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C7" w:rsidRPr="00D854F6" w:rsidRDefault="00D854F6">
      <w:pPr>
        <w:rPr>
          <w:lang w:val="en-US"/>
        </w:rPr>
      </w:pPr>
      <w:r>
        <w:rPr>
          <w:lang w:val="en-US"/>
        </w:rPr>
        <w:t>Not worth logging, two pictures of basal facet at 150 Pa. Nothing else wanted to grow in the expected direction.</w:t>
      </w:r>
    </w:p>
    <w:sectPr w:rsidR="008862C7" w:rsidRPr="00D854F6" w:rsidSect="0088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54F6"/>
    <w:rsid w:val="008862C7"/>
    <w:rsid w:val="00D8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2013-08-14T01:31:00Z</dcterms:created>
  <dcterms:modified xsi:type="dcterms:W3CDTF">2013-08-14T01:32:00Z</dcterms:modified>
</cp:coreProperties>
</file>