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360" w:rsidRDefault="003E1360" w:rsidP="005D6105">
      <w:pPr>
        <w:jc w:val="center"/>
        <w:rPr>
          <w:rFonts w:ascii="Times New Roman" w:hAnsi="Times New Roman" w:cs="Times New Roman"/>
          <w:i/>
          <w:sz w:val="24"/>
          <w:szCs w:val="24"/>
        </w:rPr>
      </w:pPr>
      <w:bookmarkStart w:id="0" w:name="_GoBack"/>
      <w:bookmarkEnd w:id="0"/>
    </w:p>
    <w:p w:rsidR="003E1360" w:rsidRDefault="003E1360" w:rsidP="005D6105">
      <w:pPr>
        <w:jc w:val="center"/>
        <w:rPr>
          <w:rFonts w:ascii="Times New Roman" w:hAnsi="Times New Roman" w:cs="Times New Roman"/>
          <w:i/>
          <w:sz w:val="24"/>
          <w:szCs w:val="24"/>
        </w:rPr>
      </w:pPr>
    </w:p>
    <w:p w:rsidR="003E1360" w:rsidRDefault="003E1360" w:rsidP="005D6105">
      <w:pPr>
        <w:jc w:val="center"/>
        <w:rPr>
          <w:rFonts w:ascii="Times New Roman" w:hAnsi="Times New Roman" w:cs="Times New Roman"/>
          <w:i/>
          <w:sz w:val="24"/>
          <w:szCs w:val="24"/>
        </w:rPr>
      </w:pPr>
    </w:p>
    <w:p w:rsidR="003E1360" w:rsidRDefault="003E1360" w:rsidP="005D6105">
      <w:pPr>
        <w:jc w:val="center"/>
        <w:rPr>
          <w:rFonts w:ascii="Times New Roman" w:hAnsi="Times New Roman" w:cs="Times New Roman"/>
          <w:i/>
          <w:sz w:val="24"/>
          <w:szCs w:val="24"/>
        </w:rPr>
      </w:pPr>
    </w:p>
    <w:p w:rsidR="003E1360" w:rsidRDefault="003E1360" w:rsidP="005D6105">
      <w:pPr>
        <w:jc w:val="center"/>
        <w:rPr>
          <w:rFonts w:ascii="Times New Roman" w:hAnsi="Times New Roman" w:cs="Times New Roman"/>
          <w:i/>
          <w:sz w:val="24"/>
          <w:szCs w:val="24"/>
        </w:rPr>
      </w:pPr>
    </w:p>
    <w:p w:rsidR="003E1360" w:rsidRDefault="003E1360" w:rsidP="005D6105">
      <w:pPr>
        <w:jc w:val="center"/>
        <w:rPr>
          <w:rFonts w:ascii="Times New Roman" w:hAnsi="Times New Roman" w:cs="Times New Roman"/>
          <w:i/>
          <w:sz w:val="24"/>
          <w:szCs w:val="24"/>
        </w:rPr>
      </w:pPr>
    </w:p>
    <w:p w:rsidR="003E1360" w:rsidRDefault="00731915" w:rsidP="005D6105">
      <w:pPr>
        <w:jc w:val="center"/>
        <w:rPr>
          <w:rFonts w:ascii="Times New Roman" w:hAnsi="Times New Roman" w:cs="Times New Roman"/>
          <w:sz w:val="40"/>
          <w:szCs w:val="40"/>
        </w:rPr>
      </w:pPr>
      <w:r>
        <w:rPr>
          <w:rFonts w:ascii="Times New Roman" w:hAnsi="Times New Roman" w:cs="Times New Roman"/>
          <w:sz w:val="40"/>
          <w:szCs w:val="40"/>
        </w:rPr>
        <w:t>Single Scattering Parameters of Cirrus-like Ice Crystals</w:t>
      </w:r>
    </w:p>
    <w:p w:rsidR="00731915" w:rsidRDefault="00731915" w:rsidP="005D6105">
      <w:pPr>
        <w:jc w:val="center"/>
        <w:rPr>
          <w:rFonts w:ascii="Times New Roman" w:hAnsi="Times New Roman" w:cs="Times New Roman"/>
          <w:sz w:val="32"/>
          <w:szCs w:val="32"/>
        </w:rPr>
      </w:pPr>
      <w:r>
        <w:rPr>
          <w:rFonts w:ascii="Times New Roman" w:hAnsi="Times New Roman" w:cs="Times New Roman"/>
          <w:sz w:val="32"/>
          <w:szCs w:val="32"/>
        </w:rPr>
        <w:t>Rebecca Lowen</w:t>
      </w:r>
    </w:p>
    <w:p w:rsidR="00731915" w:rsidRDefault="00731915" w:rsidP="005D6105">
      <w:pPr>
        <w:jc w:val="center"/>
        <w:rPr>
          <w:rFonts w:ascii="Times New Roman" w:hAnsi="Times New Roman" w:cs="Times New Roman"/>
          <w:sz w:val="32"/>
          <w:szCs w:val="32"/>
        </w:rPr>
      </w:pPr>
      <w:r>
        <w:rPr>
          <w:rFonts w:ascii="Times New Roman" w:hAnsi="Times New Roman" w:cs="Times New Roman"/>
          <w:sz w:val="32"/>
          <w:szCs w:val="32"/>
        </w:rPr>
        <w:t>May 8, 2012</w:t>
      </w:r>
    </w:p>
    <w:p w:rsidR="00731915" w:rsidRDefault="00731915" w:rsidP="005D6105">
      <w:pPr>
        <w:jc w:val="center"/>
        <w:rPr>
          <w:rFonts w:ascii="Times New Roman" w:hAnsi="Times New Roman" w:cs="Times New Roman"/>
          <w:sz w:val="32"/>
          <w:szCs w:val="32"/>
        </w:rPr>
      </w:pPr>
    </w:p>
    <w:p w:rsidR="00731915" w:rsidRDefault="00731915" w:rsidP="005D6105">
      <w:pPr>
        <w:jc w:val="center"/>
        <w:rPr>
          <w:rFonts w:ascii="Times New Roman" w:hAnsi="Times New Roman" w:cs="Times New Roman"/>
          <w:sz w:val="32"/>
          <w:szCs w:val="32"/>
        </w:rPr>
      </w:pPr>
      <w:r>
        <w:rPr>
          <w:rFonts w:ascii="Times New Roman" w:hAnsi="Times New Roman" w:cs="Times New Roman"/>
          <w:sz w:val="32"/>
          <w:szCs w:val="32"/>
        </w:rPr>
        <w:t xml:space="preserve">This thesis is submitted </w:t>
      </w:r>
      <w:r w:rsidR="009A312C">
        <w:rPr>
          <w:rFonts w:ascii="Times New Roman" w:hAnsi="Times New Roman" w:cs="Times New Roman"/>
          <w:sz w:val="32"/>
          <w:szCs w:val="32"/>
        </w:rPr>
        <w:t>under</w:t>
      </w:r>
      <w:r>
        <w:rPr>
          <w:rFonts w:ascii="Times New Roman" w:hAnsi="Times New Roman" w:cs="Times New Roman"/>
          <w:sz w:val="32"/>
          <w:szCs w:val="32"/>
        </w:rPr>
        <w:t xml:space="preserve"> the degree of</w:t>
      </w:r>
    </w:p>
    <w:p w:rsidR="00731915" w:rsidRDefault="00731915" w:rsidP="005D6105">
      <w:pPr>
        <w:jc w:val="center"/>
        <w:rPr>
          <w:rFonts w:ascii="Times New Roman" w:hAnsi="Times New Roman" w:cs="Times New Roman"/>
          <w:sz w:val="32"/>
          <w:szCs w:val="32"/>
        </w:rPr>
      </w:pPr>
    </w:p>
    <w:p w:rsidR="00731915" w:rsidRDefault="00731915" w:rsidP="005D6105">
      <w:pPr>
        <w:jc w:val="center"/>
        <w:rPr>
          <w:rFonts w:ascii="Times New Roman" w:hAnsi="Times New Roman" w:cs="Times New Roman"/>
          <w:sz w:val="40"/>
          <w:szCs w:val="40"/>
        </w:rPr>
      </w:pPr>
      <w:r>
        <w:rPr>
          <w:rFonts w:ascii="Times New Roman" w:hAnsi="Times New Roman" w:cs="Times New Roman"/>
          <w:sz w:val="40"/>
          <w:szCs w:val="40"/>
        </w:rPr>
        <w:t>Bachelors of Science</w:t>
      </w:r>
    </w:p>
    <w:p w:rsidR="00731915" w:rsidRDefault="00731915" w:rsidP="005D6105">
      <w:pPr>
        <w:jc w:val="center"/>
        <w:rPr>
          <w:rFonts w:ascii="Times New Roman" w:hAnsi="Times New Roman" w:cs="Times New Roman"/>
          <w:sz w:val="40"/>
          <w:szCs w:val="40"/>
        </w:rPr>
      </w:pPr>
    </w:p>
    <w:p w:rsidR="00731915" w:rsidRDefault="00731915" w:rsidP="005D6105">
      <w:pPr>
        <w:jc w:val="center"/>
        <w:rPr>
          <w:rFonts w:ascii="Times New Roman" w:hAnsi="Times New Roman" w:cs="Times New Roman"/>
          <w:sz w:val="40"/>
          <w:szCs w:val="40"/>
        </w:rPr>
      </w:pPr>
    </w:p>
    <w:p w:rsidR="00731915" w:rsidRDefault="00731915" w:rsidP="005D6105">
      <w:pPr>
        <w:jc w:val="center"/>
        <w:rPr>
          <w:rFonts w:ascii="Times New Roman" w:hAnsi="Times New Roman" w:cs="Times New Roman"/>
          <w:sz w:val="40"/>
          <w:szCs w:val="40"/>
        </w:rPr>
      </w:pPr>
    </w:p>
    <w:p w:rsidR="00731915" w:rsidRDefault="00731915" w:rsidP="005D6105">
      <w:pPr>
        <w:jc w:val="center"/>
        <w:rPr>
          <w:rFonts w:ascii="Times New Roman" w:hAnsi="Times New Roman" w:cs="Times New Roman"/>
          <w:sz w:val="32"/>
          <w:szCs w:val="32"/>
        </w:rPr>
      </w:pPr>
      <w:r>
        <w:rPr>
          <w:rFonts w:ascii="Times New Roman" w:hAnsi="Times New Roman" w:cs="Times New Roman"/>
          <w:sz w:val="32"/>
          <w:szCs w:val="32"/>
        </w:rPr>
        <w:t>University of Puget Sound</w:t>
      </w:r>
    </w:p>
    <w:p w:rsidR="00731915" w:rsidRDefault="00731915" w:rsidP="005D6105">
      <w:pPr>
        <w:jc w:val="center"/>
        <w:rPr>
          <w:rFonts w:ascii="Times New Roman" w:hAnsi="Times New Roman" w:cs="Times New Roman"/>
          <w:sz w:val="32"/>
          <w:szCs w:val="32"/>
        </w:rPr>
      </w:pPr>
      <w:r>
        <w:rPr>
          <w:rFonts w:ascii="Times New Roman" w:hAnsi="Times New Roman" w:cs="Times New Roman"/>
          <w:sz w:val="32"/>
          <w:szCs w:val="32"/>
        </w:rPr>
        <w:t>Department of Chemistry</w:t>
      </w:r>
    </w:p>
    <w:p w:rsidR="00731915" w:rsidRPr="00731915" w:rsidRDefault="00731915" w:rsidP="005D6105">
      <w:pPr>
        <w:jc w:val="center"/>
        <w:rPr>
          <w:rFonts w:ascii="Times New Roman" w:hAnsi="Times New Roman" w:cs="Times New Roman"/>
          <w:sz w:val="32"/>
          <w:szCs w:val="32"/>
        </w:rPr>
      </w:pPr>
      <w:r>
        <w:rPr>
          <w:rFonts w:ascii="Times New Roman" w:hAnsi="Times New Roman" w:cs="Times New Roman"/>
          <w:sz w:val="32"/>
          <w:szCs w:val="32"/>
        </w:rPr>
        <w:t>Advisor: Prof. Steven Neshyba</w:t>
      </w:r>
    </w:p>
    <w:p w:rsidR="003E1360" w:rsidRDefault="003E1360" w:rsidP="005D6105">
      <w:pPr>
        <w:jc w:val="center"/>
        <w:rPr>
          <w:rFonts w:ascii="Times New Roman" w:hAnsi="Times New Roman" w:cs="Times New Roman"/>
          <w:i/>
          <w:sz w:val="24"/>
          <w:szCs w:val="24"/>
        </w:rPr>
      </w:pPr>
    </w:p>
    <w:p w:rsidR="003E1360" w:rsidRDefault="003E1360" w:rsidP="005D6105">
      <w:pPr>
        <w:jc w:val="center"/>
        <w:rPr>
          <w:rFonts w:ascii="Times New Roman" w:hAnsi="Times New Roman" w:cs="Times New Roman"/>
          <w:i/>
          <w:sz w:val="24"/>
          <w:szCs w:val="24"/>
        </w:rPr>
      </w:pPr>
    </w:p>
    <w:p w:rsidR="00740667" w:rsidRDefault="00740667" w:rsidP="005D6105">
      <w:pPr>
        <w:jc w:val="center"/>
        <w:rPr>
          <w:rFonts w:ascii="Times New Roman" w:hAnsi="Times New Roman" w:cs="Times New Roman"/>
          <w:sz w:val="24"/>
          <w:szCs w:val="24"/>
        </w:rPr>
      </w:pPr>
      <w:r>
        <w:rPr>
          <w:rFonts w:ascii="Times New Roman" w:hAnsi="Times New Roman" w:cs="Times New Roman"/>
          <w:sz w:val="24"/>
          <w:szCs w:val="24"/>
        </w:rPr>
        <w:lastRenderedPageBreak/>
        <w:t>Table of Contents</w:t>
      </w:r>
    </w:p>
    <w:p w:rsidR="00740667" w:rsidRDefault="00740667" w:rsidP="00740667">
      <w:pPr>
        <w:rPr>
          <w:rFonts w:ascii="Times New Roman" w:hAnsi="Times New Roman" w:cs="Times New Roman"/>
          <w:sz w:val="24"/>
          <w:szCs w:val="24"/>
        </w:rPr>
      </w:pPr>
      <w:r>
        <w:rPr>
          <w:rFonts w:ascii="Times New Roman" w:hAnsi="Times New Roman" w:cs="Times New Roman"/>
          <w:sz w:val="24"/>
          <w:szCs w:val="24"/>
        </w:rPr>
        <w:t>Abstract…………………………………………………………………………………..3</w:t>
      </w:r>
    </w:p>
    <w:p w:rsidR="00740667" w:rsidRDefault="00740667" w:rsidP="00740667">
      <w:pPr>
        <w:rPr>
          <w:rFonts w:ascii="Times New Roman" w:hAnsi="Times New Roman" w:cs="Times New Roman"/>
          <w:sz w:val="24"/>
          <w:szCs w:val="24"/>
        </w:rPr>
      </w:pPr>
      <w:r>
        <w:rPr>
          <w:rFonts w:ascii="Times New Roman" w:hAnsi="Times New Roman" w:cs="Times New Roman"/>
          <w:sz w:val="24"/>
          <w:szCs w:val="24"/>
        </w:rPr>
        <w:t>Introduction………………………………………………………………………………3</w:t>
      </w:r>
    </w:p>
    <w:p w:rsidR="00740667" w:rsidRDefault="00740667" w:rsidP="00740667">
      <w:pPr>
        <w:rPr>
          <w:rFonts w:ascii="Times New Roman" w:hAnsi="Times New Roman" w:cs="Times New Roman"/>
          <w:sz w:val="24"/>
          <w:szCs w:val="24"/>
        </w:rPr>
      </w:pPr>
      <w:r>
        <w:rPr>
          <w:rFonts w:ascii="Times New Roman" w:hAnsi="Times New Roman" w:cs="Times New Roman"/>
          <w:sz w:val="24"/>
          <w:szCs w:val="24"/>
        </w:rPr>
        <w:t>Experimental……………………………………………………………………………...6</w:t>
      </w:r>
    </w:p>
    <w:p w:rsidR="008622CA" w:rsidRDefault="008622CA" w:rsidP="00740667">
      <w:pPr>
        <w:rPr>
          <w:rFonts w:ascii="Times New Roman" w:hAnsi="Times New Roman" w:cs="Times New Roman"/>
          <w:sz w:val="24"/>
          <w:szCs w:val="24"/>
        </w:rPr>
      </w:pPr>
      <w:r>
        <w:rPr>
          <w:rFonts w:ascii="Times New Roman" w:hAnsi="Times New Roman" w:cs="Times New Roman"/>
          <w:sz w:val="24"/>
          <w:szCs w:val="24"/>
        </w:rPr>
        <w:t>Results and Discussion……………………………………………………………………11</w:t>
      </w:r>
    </w:p>
    <w:p w:rsidR="008622CA" w:rsidRDefault="008622CA" w:rsidP="00740667">
      <w:pPr>
        <w:rPr>
          <w:rFonts w:ascii="Times New Roman" w:hAnsi="Times New Roman" w:cs="Times New Roman"/>
          <w:sz w:val="24"/>
          <w:szCs w:val="24"/>
        </w:rPr>
      </w:pPr>
      <w:r>
        <w:rPr>
          <w:rFonts w:ascii="Times New Roman" w:hAnsi="Times New Roman" w:cs="Times New Roman"/>
          <w:sz w:val="24"/>
          <w:szCs w:val="24"/>
        </w:rPr>
        <w:t>Conclusion……</w:t>
      </w:r>
      <w:r w:rsidR="00E81020">
        <w:rPr>
          <w:rFonts w:ascii="Times New Roman" w:hAnsi="Times New Roman" w:cs="Times New Roman"/>
          <w:sz w:val="24"/>
          <w:szCs w:val="24"/>
        </w:rPr>
        <w:t>…………………………………………………………………………..18</w:t>
      </w:r>
    </w:p>
    <w:p w:rsidR="00E81020" w:rsidRDefault="00E81020" w:rsidP="00740667">
      <w:pPr>
        <w:rPr>
          <w:rFonts w:ascii="Times New Roman" w:hAnsi="Times New Roman" w:cs="Times New Roman"/>
          <w:sz w:val="24"/>
          <w:szCs w:val="24"/>
        </w:rPr>
      </w:pPr>
      <w:r>
        <w:rPr>
          <w:rFonts w:ascii="Times New Roman" w:hAnsi="Times New Roman" w:cs="Times New Roman"/>
          <w:sz w:val="24"/>
          <w:szCs w:val="24"/>
        </w:rPr>
        <w:t>Acknowledgements………………………………………………………………………18</w:t>
      </w:r>
    </w:p>
    <w:p w:rsidR="00E81020" w:rsidRDefault="008622CA" w:rsidP="00740667">
      <w:pPr>
        <w:rPr>
          <w:rFonts w:ascii="Times New Roman" w:hAnsi="Times New Roman" w:cs="Times New Roman"/>
          <w:sz w:val="24"/>
          <w:szCs w:val="24"/>
        </w:rPr>
      </w:pPr>
      <w:r>
        <w:rPr>
          <w:rFonts w:ascii="Times New Roman" w:hAnsi="Times New Roman" w:cs="Times New Roman"/>
          <w:sz w:val="24"/>
          <w:szCs w:val="24"/>
        </w:rPr>
        <w:t>References…………………………………</w:t>
      </w:r>
      <w:r w:rsidR="00E81020">
        <w:rPr>
          <w:rFonts w:ascii="Times New Roman" w:hAnsi="Times New Roman" w:cs="Times New Roman"/>
          <w:sz w:val="24"/>
          <w:szCs w:val="24"/>
        </w:rPr>
        <w:t>……………………………………………...19</w:t>
      </w:r>
    </w:p>
    <w:p w:rsidR="008622CA" w:rsidRDefault="008622CA" w:rsidP="00740667">
      <w:pPr>
        <w:rPr>
          <w:rFonts w:ascii="Times New Roman" w:hAnsi="Times New Roman" w:cs="Times New Roman"/>
          <w:sz w:val="24"/>
          <w:szCs w:val="24"/>
        </w:rPr>
      </w:pPr>
    </w:p>
    <w:p w:rsidR="00010078" w:rsidRDefault="00010078" w:rsidP="00740667">
      <w:pPr>
        <w:rPr>
          <w:rFonts w:ascii="Times New Roman" w:hAnsi="Times New Roman" w:cs="Times New Roman"/>
          <w:sz w:val="24"/>
          <w:szCs w:val="24"/>
        </w:rPr>
      </w:pPr>
    </w:p>
    <w:p w:rsidR="00010078" w:rsidRPr="00740667" w:rsidRDefault="00010078" w:rsidP="00740667">
      <w:pPr>
        <w:rPr>
          <w:rFonts w:ascii="Times New Roman" w:hAnsi="Times New Roman" w:cs="Times New Roman"/>
          <w:sz w:val="24"/>
          <w:szCs w:val="24"/>
        </w:rPr>
      </w:pPr>
    </w:p>
    <w:p w:rsidR="00740667" w:rsidRDefault="00010078" w:rsidP="005D6105">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934075" cy="4152900"/>
            <wp:effectExtent l="19050" t="0" r="9525"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34075" cy="4152900"/>
                    </a:xfrm>
                    <a:prstGeom prst="rect">
                      <a:avLst/>
                    </a:prstGeom>
                    <a:noFill/>
                    <a:ln w="9525">
                      <a:noFill/>
                      <a:miter lim="800000"/>
                      <a:headEnd/>
                      <a:tailEnd/>
                    </a:ln>
                  </pic:spPr>
                </pic:pic>
              </a:graphicData>
            </a:graphic>
          </wp:inline>
        </w:drawing>
      </w:r>
    </w:p>
    <w:p w:rsidR="00740667" w:rsidRDefault="00740667" w:rsidP="005D6105">
      <w:pPr>
        <w:jc w:val="center"/>
        <w:rPr>
          <w:rFonts w:ascii="Times New Roman" w:hAnsi="Times New Roman" w:cs="Times New Roman"/>
          <w:i/>
          <w:sz w:val="24"/>
          <w:szCs w:val="24"/>
        </w:rPr>
      </w:pPr>
    </w:p>
    <w:p w:rsidR="00740667" w:rsidRDefault="00740667" w:rsidP="005D6105">
      <w:pPr>
        <w:jc w:val="center"/>
        <w:rPr>
          <w:rFonts w:ascii="Times New Roman" w:hAnsi="Times New Roman" w:cs="Times New Roman"/>
          <w:i/>
          <w:sz w:val="24"/>
          <w:szCs w:val="24"/>
        </w:rPr>
      </w:pPr>
    </w:p>
    <w:p w:rsidR="003C3D16" w:rsidRPr="00DB36CE" w:rsidRDefault="005D6105" w:rsidP="005D6105">
      <w:pPr>
        <w:jc w:val="center"/>
        <w:rPr>
          <w:rFonts w:ascii="Times New Roman" w:hAnsi="Times New Roman" w:cs="Times New Roman"/>
          <w:i/>
          <w:sz w:val="24"/>
          <w:szCs w:val="24"/>
        </w:rPr>
      </w:pPr>
      <w:r w:rsidRPr="00DB36CE">
        <w:rPr>
          <w:rFonts w:ascii="Times New Roman" w:hAnsi="Times New Roman" w:cs="Times New Roman"/>
          <w:i/>
          <w:sz w:val="24"/>
          <w:szCs w:val="24"/>
        </w:rPr>
        <w:t>Single Scattering Parameters of Cirrus-like Ice Crystals</w:t>
      </w:r>
    </w:p>
    <w:p w:rsidR="005D6105" w:rsidRPr="00DB36CE" w:rsidRDefault="005D6105" w:rsidP="005D6105">
      <w:pPr>
        <w:jc w:val="center"/>
        <w:rPr>
          <w:rFonts w:ascii="Times New Roman" w:hAnsi="Times New Roman" w:cs="Times New Roman"/>
          <w:sz w:val="24"/>
          <w:szCs w:val="24"/>
        </w:rPr>
      </w:pPr>
      <w:r w:rsidRPr="00DB36CE">
        <w:rPr>
          <w:rFonts w:ascii="Times New Roman" w:hAnsi="Times New Roman" w:cs="Times New Roman"/>
          <w:sz w:val="24"/>
          <w:szCs w:val="24"/>
        </w:rPr>
        <w:t>*Rebecca Lowen, Steven Neshyba</w:t>
      </w:r>
    </w:p>
    <w:p w:rsidR="005D6105" w:rsidRPr="00DB36CE" w:rsidRDefault="00731915" w:rsidP="005D6105">
      <w:pPr>
        <w:jc w:val="center"/>
        <w:rPr>
          <w:rFonts w:ascii="Times New Roman" w:hAnsi="Times New Roman" w:cs="Times New Roman"/>
          <w:sz w:val="24"/>
          <w:szCs w:val="24"/>
        </w:rPr>
      </w:pPr>
      <w:r>
        <w:rPr>
          <w:rFonts w:ascii="Times New Roman" w:hAnsi="Times New Roman" w:cs="Times New Roman"/>
          <w:sz w:val="24"/>
          <w:szCs w:val="24"/>
        </w:rPr>
        <w:t>May 8th, 2012</w:t>
      </w:r>
    </w:p>
    <w:p w:rsidR="005D6105" w:rsidRPr="00534AF7" w:rsidRDefault="005D6105" w:rsidP="005D6105">
      <w:pPr>
        <w:rPr>
          <w:rFonts w:ascii="Times New Roman" w:hAnsi="Times New Roman" w:cs="Times New Roman"/>
          <w:b/>
          <w:sz w:val="24"/>
          <w:szCs w:val="24"/>
        </w:rPr>
      </w:pPr>
      <w:r w:rsidRPr="00534AF7">
        <w:rPr>
          <w:rFonts w:ascii="Times New Roman" w:hAnsi="Times New Roman" w:cs="Times New Roman"/>
          <w:b/>
          <w:sz w:val="24"/>
          <w:szCs w:val="24"/>
        </w:rPr>
        <w:t>ABSTRACT</w:t>
      </w:r>
    </w:p>
    <w:p w:rsidR="00C7775A" w:rsidRPr="00DB36CE" w:rsidRDefault="005D6105" w:rsidP="00C7775A">
      <w:pPr>
        <w:spacing w:line="240" w:lineRule="auto"/>
        <w:ind w:left="720" w:right="720"/>
        <w:rPr>
          <w:rFonts w:ascii="Times New Roman" w:eastAsia="Calibri" w:hAnsi="Times New Roman" w:cs="Times New Roman"/>
          <w:color w:val="000000"/>
          <w:sz w:val="24"/>
          <w:szCs w:val="24"/>
        </w:rPr>
      </w:pPr>
      <w:r w:rsidRPr="00DB36CE">
        <w:rPr>
          <w:rFonts w:ascii="Times New Roman" w:eastAsia="Calibri" w:hAnsi="Times New Roman" w:cs="Times New Roman"/>
          <w:sz w:val="24"/>
          <w:szCs w:val="24"/>
        </w:rPr>
        <w:t xml:space="preserve">We present single scattering properties for cirrus-like ice crystals. </w:t>
      </w:r>
      <w:r w:rsidRPr="00DB36CE">
        <w:rPr>
          <w:rFonts w:ascii="Times New Roman" w:eastAsia="Calibri" w:hAnsi="Times New Roman" w:cs="Times New Roman"/>
          <w:color w:val="000000"/>
          <w:sz w:val="24"/>
          <w:szCs w:val="24"/>
        </w:rPr>
        <w:t xml:space="preserve">Ice crystals were grown and imaged in a variable pressure scanning electron microscope equipped with a cold stage. Temperature was adjusted to where the crystals began to sublime. This condition made the ice crystals roughen. Using images of roughened crystals, we came up with metrics for measuring how rough these crystals became. We used these metrics to parameterize a beveled model for the surface roughness. Models for shallow and deep roughening were fed into a </w:t>
      </w:r>
      <w:proofErr w:type="gramStart"/>
      <w:r w:rsidRPr="00DB36CE">
        <w:rPr>
          <w:rFonts w:ascii="Times New Roman" w:eastAsia="Calibri" w:hAnsi="Times New Roman" w:cs="Times New Roman"/>
          <w:color w:val="000000"/>
          <w:sz w:val="24"/>
          <w:szCs w:val="24"/>
        </w:rPr>
        <w:t>ray tracing</w:t>
      </w:r>
      <w:proofErr w:type="gramEnd"/>
      <w:r w:rsidRPr="00DB36CE">
        <w:rPr>
          <w:rFonts w:ascii="Times New Roman" w:eastAsia="Calibri" w:hAnsi="Times New Roman" w:cs="Times New Roman"/>
          <w:color w:val="000000"/>
          <w:sz w:val="24"/>
          <w:szCs w:val="24"/>
        </w:rPr>
        <w:t xml:space="preserve"> program. The Ray tracing program produced a phase function and asymmetry parameter. The Asymmetry parameter of cirrus-like ice crystals </w:t>
      </w:r>
      <w:r w:rsidR="008D05C0" w:rsidRPr="00DB36CE">
        <w:rPr>
          <w:rFonts w:ascii="Times New Roman" w:eastAsia="Calibri" w:hAnsi="Times New Roman" w:cs="Times New Roman"/>
          <w:color w:val="000000"/>
          <w:sz w:val="24"/>
          <w:szCs w:val="24"/>
        </w:rPr>
        <w:t>is applicable to</w:t>
      </w:r>
      <w:r w:rsidRPr="00DB36CE">
        <w:rPr>
          <w:rFonts w:ascii="Times New Roman" w:eastAsia="Calibri" w:hAnsi="Times New Roman" w:cs="Times New Roman"/>
          <w:color w:val="000000"/>
          <w:sz w:val="24"/>
          <w:szCs w:val="24"/>
        </w:rPr>
        <w:t xml:space="preserve"> </w:t>
      </w:r>
      <w:r w:rsidR="008D05C0" w:rsidRPr="00DB36CE">
        <w:rPr>
          <w:rFonts w:ascii="Times New Roman" w:eastAsia="Calibri" w:hAnsi="Times New Roman" w:cs="Times New Roman"/>
          <w:color w:val="000000"/>
          <w:sz w:val="24"/>
          <w:szCs w:val="24"/>
        </w:rPr>
        <w:t xml:space="preserve">the </w:t>
      </w:r>
      <w:r w:rsidRPr="00DB36CE">
        <w:rPr>
          <w:rFonts w:ascii="Times New Roman" w:eastAsia="Calibri" w:hAnsi="Times New Roman" w:cs="Times New Roman"/>
          <w:color w:val="000000"/>
          <w:sz w:val="24"/>
          <w:szCs w:val="24"/>
        </w:rPr>
        <w:t>reflectivity propert</w:t>
      </w:r>
      <w:r w:rsidR="008D05C0" w:rsidRPr="00DB36CE">
        <w:rPr>
          <w:rFonts w:ascii="Times New Roman" w:eastAsia="Calibri" w:hAnsi="Times New Roman" w:cs="Times New Roman"/>
          <w:color w:val="000000"/>
          <w:sz w:val="24"/>
          <w:szCs w:val="24"/>
        </w:rPr>
        <w:t xml:space="preserve">y </w:t>
      </w:r>
      <w:r w:rsidRPr="00DB36CE">
        <w:rPr>
          <w:rFonts w:ascii="Times New Roman" w:eastAsia="Calibri" w:hAnsi="Times New Roman" w:cs="Times New Roman"/>
          <w:color w:val="000000"/>
          <w:sz w:val="24"/>
          <w:szCs w:val="24"/>
        </w:rPr>
        <w:t xml:space="preserve">of cirrus </w:t>
      </w:r>
      <w:proofErr w:type="gramStart"/>
      <w:r w:rsidRPr="00DB36CE">
        <w:rPr>
          <w:rFonts w:ascii="Times New Roman" w:eastAsia="Calibri" w:hAnsi="Times New Roman" w:cs="Times New Roman"/>
          <w:color w:val="000000"/>
          <w:sz w:val="24"/>
          <w:szCs w:val="24"/>
        </w:rPr>
        <w:t>clouds which</w:t>
      </w:r>
      <w:proofErr w:type="gramEnd"/>
      <w:r w:rsidRPr="00DB36CE">
        <w:rPr>
          <w:rFonts w:ascii="Times New Roman" w:eastAsia="Calibri" w:hAnsi="Times New Roman" w:cs="Times New Roman"/>
          <w:color w:val="000000"/>
          <w:sz w:val="24"/>
          <w:szCs w:val="24"/>
        </w:rPr>
        <w:t xml:space="preserve"> is important in our understanding of how cirrus clouds effect global warming.  </w:t>
      </w:r>
    </w:p>
    <w:p w:rsidR="00126156" w:rsidRDefault="00126156" w:rsidP="00C7775A">
      <w:pPr>
        <w:spacing w:line="240" w:lineRule="auto"/>
        <w:ind w:right="720"/>
        <w:rPr>
          <w:rFonts w:ascii="Times New Roman" w:hAnsi="Times New Roman" w:cs="Times New Roman"/>
          <w:b/>
          <w:color w:val="000000"/>
          <w:sz w:val="24"/>
          <w:szCs w:val="24"/>
        </w:rPr>
      </w:pPr>
    </w:p>
    <w:p w:rsidR="005D6105" w:rsidRDefault="005D6105" w:rsidP="00C7775A">
      <w:pPr>
        <w:spacing w:line="240" w:lineRule="auto"/>
        <w:ind w:right="720"/>
        <w:rPr>
          <w:rFonts w:ascii="Times New Roman" w:hAnsi="Times New Roman" w:cs="Times New Roman"/>
          <w:b/>
          <w:color w:val="000000"/>
          <w:sz w:val="24"/>
          <w:szCs w:val="24"/>
        </w:rPr>
      </w:pPr>
      <w:r w:rsidRPr="00DB36CE">
        <w:rPr>
          <w:rFonts w:ascii="Times New Roman" w:hAnsi="Times New Roman" w:cs="Times New Roman"/>
          <w:b/>
          <w:color w:val="000000"/>
          <w:sz w:val="24"/>
          <w:szCs w:val="24"/>
        </w:rPr>
        <w:t>INTRODUCTION</w:t>
      </w:r>
    </w:p>
    <w:p w:rsidR="00126156" w:rsidRPr="00DB36CE" w:rsidRDefault="00126156" w:rsidP="00C7775A">
      <w:pPr>
        <w:spacing w:line="240" w:lineRule="auto"/>
        <w:ind w:right="720"/>
        <w:rPr>
          <w:rFonts w:ascii="Times New Roman" w:hAnsi="Times New Roman" w:cs="Times New Roman"/>
          <w:b/>
          <w:color w:val="000000"/>
          <w:sz w:val="24"/>
          <w:szCs w:val="24"/>
        </w:rPr>
      </w:pPr>
    </w:p>
    <w:p w:rsidR="00CE534A" w:rsidRPr="00DB36CE" w:rsidRDefault="00957BE8" w:rsidP="00CE534A">
      <w:pPr>
        <w:autoSpaceDE w:val="0"/>
        <w:autoSpaceDN w:val="0"/>
        <w:adjustRightInd w:val="0"/>
        <w:spacing w:line="480" w:lineRule="auto"/>
        <w:rPr>
          <w:rFonts w:ascii="Times New Roman" w:hAnsi="Times New Roman" w:cs="Times New Roman"/>
          <w:color w:val="000000"/>
          <w:sz w:val="24"/>
          <w:szCs w:val="24"/>
        </w:rPr>
      </w:pPr>
      <w:r w:rsidRPr="00DB36CE">
        <w:rPr>
          <w:rFonts w:ascii="Times New Roman" w:hAnsi="Times New Roman" w:cs="Times New Roman"/>
          <w:sz w:val="24"/>
          <w:szCs w:val="24"/>
        </w:rPr>
        <w:tab/>
      </w:r>
      <w:r w:rsidR="009B320D" w:rsidRPr="00DB36CE">
        <w:rPr>
          <w:rFonts w:ascii="Times New Roman" w:hAnsi="Times New Roman" w:cs="Times New Roman"/>
          <w:sz w:val="24"/>
          <w:szCs w:val="24"/>
        </w:rPr>
        <w:t xml:space="preserve">One reason to study single scattering properties of ice crystals that form in </w:t>
      </w:r>
      <w:r w:rsidR="00126156">
        <w:rPr>
          <w:rFonts w:ascii="Times New Roman" w:hAnsi="Times New Roman" w:cs="Times New Roman"/>
          <w:sz w:val="24"/>
          <w:szCs w:val="24"/>
        </w:rPr>
        <w:t xml:space="preserve">glaciated </w:t>
      </w:r>
      <w:r w:rsidR="009B320D" w:rsidRPr="00DB36CE">
        <w:rPr>
          <w:rFonts w:ascii="Times New Roman" w:hAnsi="Times New Roman" w:cs="Times New Roman"/>
          <w:sz w:val="24"/>
          <w:szCs w:val="24"/>
        </w:rPr>
        <w:t>clouds is to represent the reflective properties of cirrus cloud crystals well enough to be faithfully represented in climate models.</w:t>
      </w:r>
      <w:r w:rsidR="00CE534A" w:rsidRPr="00DB36CE">
        <w:rPr>
          <w:rFonts w:ascii="Times New Roman" w:hAnsi="Times New Roman" w:cs="Times New Roman"/>
          <w:sz w:val="24"/>
          <w:szCs w:val="24"/>
        </w:rPr>
        <w:t xml:space="preserve"> </w:t>
      </w:r>
      <w:r w:rsidR="009A5E6F" w:rsidRPr="00DB36CE">
        <w:rPr>
          <w:rFonts w:ascii="Times New Roman" w:hAnsi="Times New Roman" w:cs="Times New Roman"/>
          <w:color w:val="000000"/>
          <w:sz w:val="24"/>
          <w:szCs w:val="24"/>
        </w:rPr>
        <w:t xml:space="preserve">Cirrus clouds </w:t>
      </w:r>
      <w:r w:rsidR="00F32EEB" w:rsidRPr="00DB36CE">
        <w:rPr>
          <w:rFonts w:ascii="Times New Roman" w:hAnsi="Times New Roman" w:cs="Times New Roman"/>
          <w:color w:val="000000"/>
          <w:sz w:val="24"/>
          <w:szCs w:val="24"/>
        </w:rPr>
        <w:t xml:space="preserve">are thin wispy clouds, </w:t>
      </w:r>
      <w:r w:rsidR="009A5E6F" w:rsidRPr="00DB36CE">
        <w:rPr>
          <w:rFonts w:ascii="Times New Roman" w:hAnsi="Times New Roman" w:cs="Times New Roman"/>
          <w:color w:val="000000"/>
          <w:sz w:val="24"/>
          <w:szCs w:val="24"/>
        </w:rPr>
        <w:t xml:space="preserve">15-20 </w:t>
      </w:r>
      <w:r w:rsidR="00F32EEB" w:rsidRPr="00DB36CE">
        <w:rPr>
          <w:rFonts w:ascii="Times New Roman" w:hAnsi="Times New Roman" w:cs="Times New Roman"/>
          <w:color w:val="000000"/>
          <w:sz w:val="24"/>
          <w:szCs w:val="24"/>
        </w:rPr>
        <w:t>km high, and are made of ice</w:t>
      </w:r>
      <w:r w:rsidR="009A5E6F" w:rsidRPr="00DB36CE">
        <w:rPr>
          <w:rFonts w:ascii="Times New Roman" w:hAnsi="Times New Roman" w:cs="Times New Roman"/>
          <w:color w:val="000000"/>
          <w:sz w:val="24"/>
          <w:szCs w:val="24"/>
        </w:rPr>
        <w:t xml:space="preserve">. </w:t>
      </w:r>
      <w:r w:rsidR="00F32EEB" w:rsidRPr="00DB36CE">
        <w:rPr>
          <w:rFonts w:ascii="Times New Roman" w:hAnsi="Times New Roman" w:cs="Times New Roman"/>
          <w:color w:val="000000"/>
          <w:sz w:val="24"/>
          <w:szCs w:val="24"/>
        </w:rPr>
        <w:t xml:space="preserve">Cirrus clouds are climatologically important because they reflect sunlight. Clouds reflect light because individual crystals scatter light. </w:t>
      </w:r>
      <w:r w:rsidR="00CE534A" w:rsidRPr="00DB36CE">
        <w:rPr>
          <w:rFonts w:ascii="Times New Roman" w:hAnsi="Times New Roman" w:cs="Times New Roman"/>
          <w:color w:val="000000"/>
          <w:sz w:val="24"/>
          <w:szCs w:val="24"/>
        </w:rPr>
        <w:t xml:space="preserve">Therefore understanding how single ice crystals scatter light addresses the larger question of how clouds will reflect light. </w:t>
      </w:r>
    </w:p>
    <w:p w:rsidR="0070095C" w:rsidRPr="00DB36CE" w:rsidRDefault="00CE534A" w:rsidP="00CE534A">
      <w:pPr>
        <w:autoSpaceDE w:val="0"/>
        <w:autoSpaceDN w:val="0"/>
        <w:adjustRightInd w:val="0"/>
        <w:spacing w:line="480" w:lineRule="auto"/>
        <w:rPr>
          <w:rFonts w:ascii="Times New Roman" w:hAnsi="Times New Roman" w:cs="Times New Roman"/>
          <w:color w:val="000000"/>
          <w:sz w:val="24"/>
          <w:szCs w:val="24"/>
        </w:rPr>
      </w:pPr>
      <w:r w:rsidRPr="00DB36CE">
        <w:rPr>
          <w:rFonts w:ascii="Times New Roman" w:hAnsi="Times New Roman" w:cs="Times New Roman"/>
          <w:color w:val="000000"/>
          <w:sz w:val="24"/>
          <w:szCs w:val="24"/>
        </w:rPr>
        <w:tab/>
        <w:t>A</w:t>
      </w:r>
      <w:r w:rsidR="00F32EEB" w:rsidRPr="00DB36CE">
        <w:rPr>
          <w:rFonts w:ascii="Times New Roman" w:hAnsi="Times New Roman" w:cs="Times New Roman"/>
          <w:color w:val="000000"/>
          <w:sz w:val="24"/>
          <w:szCs w:val="24"/>
        </w:rPr>
        <w:t>symmetry parameter is a single scattering parameter that measures the distribution of scattering</w:t>
      </w:r>
      <w:r w:rsidR="00932054" w:rsidRPr="00DB36CE">
        <w:rPr>
          <w:rFonts w:ascii="Times New Roman" w:hAnsi="Times New Roman" w:cs="Times New Roman"/>
          <w:color w:val="000000"/>
          <w:sz w:val="24"/>
          <w:szCs w:val="24"/>
        </w:rPr>
        <w:t xml:space="preserve"> of a single ice crystal</w:t>
      </w:r>
      <w:r w:rsidR="00F32EEB" w:rsidRPr="00DB36CE">
        <w:rPr>
          <w:rFonts w:ascii="Times New Roman" w:hAnsi="Times New Roman" w:cs="Times New Roman"/>
          <w:color w:val="000000"/>
          <w:sz w:val="24"/>
          <w:szCs w:val="24"/>
        </w:rPr>
        <w:t xml:space="preserve">. </w:t>
      </w:r>
      <w:r w:rsidRPr="00DB36CE">
        <w:rPr>
          <w:rFonts w:ascii="Times New Roman" w:hAnsi="Times New Roman" w:cs="Times New Roman"/>
          <w:color w:val="000000"/>
          <w:sz w:val="24"/>
          <w:szCs w:val="24"/>
        </w:rPr>
        <w:t xml:space="preserve">If all light is </w:t>
      </w:r>
      <w:r w:rsidR="00F32EEB" w:rsidRPr="00DB36CE">
        <w:rPr>
          <w:rFonts w:ascii="Times New Roman" w:hAnsi="Times New Roman" w:cs="Times New Roman"/>
          <w:color w:val="000000"/>
          <w:sz w:val="24"/>
          <w:szCs w:val="24"/>
        </w:rPr>
        <w:t xml:space="preserve">forward </w:t>
      </w:r>
      <w:r w:rsidRPr="00DB36CE">
        <w:rPr>
          <w:rFonts w:ascii="Times New Roman" w:hAnsi="Times New Roman" w:cs="Times New Roman"/>
          <w:color w:val="000000"/>
          <w:sz w:val="24"/>
          <w:szCs w:val="24"/>
        </w:rPr>
        <w:t>scattered,</w:t>
      </w:r>
      <w:r w:rsidR="00F32EEB" w:rsidRPr="00DB36CE">
        <w:rPr>
          <w:rFonts w:ascii="Times New Roman" w:hAnsi="Times New Roman" w:cs="Times New Roman"/>
          <w:color w:val="000000"/>
          <w:sz w:val="24"/>
          <w:szCs w:val="24"/>
        </w:rPr>
        <w:t xml:space="preserve"> the asymmetry parameter </w:t>
      </w:r>
      <w:r w:rsidRPr="00DB36CE">
        <w:rPr>
          <w:rFonts w:ascii="Times New Roman" w:hAnsi="Times New Roman" w:cs="Times New Roman"/>
          <w:color w:val="000000"/>
          <w:sz w:val="24"/>
          <w:szCs w:val="24"/>
        </w:rPr>
        <w:t xml:space="preserve">is </w:t>
      </w:r>
      <w:r w:rsidR="00126156">
        <w:rPr>
          <w:rFonts w:ascii="Times New Roman" w:hAnsi="Times New Roman" w:cs="Times New Roman"/>
          <w:color w:val="000000"/>
          <w:sz w:val="24"/>
          <w:szCs w:val="24"/>
        </w:rPr>
        <w:t xml:space="preserve">equal to </w:t>
      </w:r>
      <w:r w:rsidRPr="00DB36CE">
        <w:rPr>
          <w:rFonts w:ascii="Times New Roman" w:hAnsi="Times New Roman" w:cs="Times New Roman"/>
          <w:color w:val="000000"/>
          <w:sz w:val="24"/>
          <w:szCs w:val="24"/>
        </w:rPr>
        <w:t>one</w:t>
      </w:r>
      <w:r w:rsidR="00F32EEB" w:rsidRPr="00DB36CE">
        <w:rPr>
          <w:rFonts w:ascii="Times New Roman" w:hAnsi="Times New Roman" w:cs="Times New Roman"/>
          <w:color w:val="000000"/>
          <w:sz w:val="24"/>
          <w:szCs w:val="24"/>
        </w:rPr>
        <w:t xml:space="preserve">. </w:t>
      </w:r>
      <w:r w:rsidRPr="00DB36CE">
        <w:rPr>
          <w:rFonts w:ascii="Times New Roman" w:hAnsi="Times New Roman" w:cs="Times New Roman"/>
          <w:color w:val="000000"/>
          <w:sz w:val="24"/>
          <w:szCs w:val="24"/>
        </w:rPr>
        <w:t>Equally distributed</w:t>
      </w:r>
      <w:r w:rsidR="0070095C" w:rsidRPr="00DB36CE">
        <w:rPr>
          <w:rFonts w:ascii="Times New Roman" w:hAnsi="Times New Roman" w:cs="Times New Roman"/>
          <w:color w:val="000000"/>
          <w:sz w:val="24"/>
          <w:szCs w:val="24"/>
        </w:rPr>
        <w:t xml:space="preserve"> scattering</w:t>
      </w:r>
      <w:r w:rsidR="00126156">
        <w:rPr>
          <w:rFonts w:ascii="Times New Roman" w:hAnsi="Times New Roman" w:cs="Times New Roman"/>
          <w:color w:val="000000"/>
          <w:sz w:val="24"/>
          <w:szCs w:val="24"/>
        </w:rPr>
        <w:t>,</w:t>
      </w:r>
      <w:r w:rsidR="00932054" w:rsidRPr="00DB36CE">
        <w:rPr>
          <w:rFonts w:ascii="Times New Roman" w:hAnsi="Times New Roman" w:cs="Times New Roman"/>
          <w:color w:val="000000"/>
          <w:sz w:val="24"/>
          <w:szCs w:val="24"/>
        </w:rPr>
        <w:t xml:space="preserve"> </w:t>
      </w:r>
      <w:r w:rsidRPr="00DB36CE">
        <w:rPr>
          <w:rFonts w:ascii="Times New Roman" w:hAnsi="Times New Roman" w:cs="Times New Roman"/>
          <w:color w:val="000000"/>
          <w:sz w:val="24"/>
          <w:szCs w:val="24"/>
        </w:rPr>
        <w:t xml:space="preserve">also called </w:t>
      </w:r>
      <w:r w:rsidR="0070095C" w:rsidRPr="00DB36CE">
        <w:rPr>
          <w:rFonts w:ascii="Times New Roman" w:hAnsi="Times New Roman" w:cs="Times New Roman"/>
          <w:color w:val="000000"/>
          <w:sz w:val="24"/>
          <w:szCs w:val="24"/>
        </w:rPr>
        <w:t>isotropic scattering</w:t>
      </w:r>
      <w:r w:rsidR="00126156">
        <w:rPr>
          <w:rFonts w:ascii="Times New Roman" w:hAnsi="Times New Roman" w:cs="Times New Roman"/>
          <w:color w:val="000000"/>
          <w:sz w:val="24"/>
          <w:szCs w:val="24"/>
        </w:rPr>
        <w:t>,</w:t>
      </w:r>
      <w:r w:rsidR="0070095C" w:rsidRPr="00DB36CE">
        <w:rPr>
          <w:rFonts w:ascii="Times New Roman" w:hAnsi="Times New Roman" w:cs="Times New Roman"/>
          <w:color w:val="000000"/>
          <w:sz w:val="24"/>
          <w:szCs w:val="24"/>
        </w:rPr>
        <w:t xml:space="preserve"> will have </w:t>
      </w:r>
      <w:r w:rsidRPr="00DB36CE">
        <w:rPr>
          <w:rFonts w:ascii="Times New Roman" w:hAnsi="Times New Roman" w:cs="Times New Roman"/>
          <w:color w:val="000000"/>
          <w:sz w:val="24"/>
          <w:szCs w:val="24"/>
        </w:rPr>
        <w:t>an asymmetry parameter equal to zero</w:t>
      </w:r>
      <w:r w:rsidR="00F32EEB" w:rsidRPr="00DB36CE">
        <w:rPr>
          <w:rFonts w:ascii="Times New Roman" w:hAnsi="Times New Roman" w:cs="Times New Roman"/>
          <w:color w:val="000000"/>
          <w:sz w:val="24"/>
          <w:szCs w:val="24"/>
        </w:rPr>
        <w:t xml:space="preserve">. </w:t>
      </w:r>
      <w:r w:rsidRPr="00DB36CE">
        <w:rPr>
          <w:rFonts w:ascii="Times New Roman" w:hAnsi="Times New Roman" w:cs="Times New Roman"/>
          <w:color w:val="000000"/>
          <w:sz w:val="24"/>
          <w:szCs w:val="24"/>
        </w:rPr>
        <w:t xml:space="preserve">Therefore, </w:t>
      </w:r>
      <w:r w:rsidR="00534AF7">
        <w:rPr>
          <w:rFonts w:ascii="Times New Roman" w:hAnsi="Times New Roman" w:cs="Times New Roman"/>
          <w:color w:val="000000"/>
          <w:sz w:val="24"/>
          <w:szCs w:val="24"/>
        </w:rPr>
        <w:t>an</w:t>
      </w:r>
      <w:r w:rsidR="0070095C" w:rsidRPr="00DB36CE">
        <w:rPr>
          <w:rFonts w:ascii="Times New Roman" w:hAnsi="Times New Roman" w:cs="Times New Roman"/>
          <w:color w:val="000000"/>
          <w:sz w:val="24"/>
          <w:szCs w:val="24"/>
        </w:rPr>
        <w:t xml:space="preserve"> ice crystal that </w:t>
      </w:r>
      <w:r w:rsidRPr="00DB36CE">
        <w:rPr>
          <w:rFonts w:ascii="Times New Roman" w:hAnsi="Times New Roman" w:cs="Times New Roman"/>
          <w:color w:val="000000"/>
          <w:sz w:val="24"/>
          <w:szCs w:val="24"/>
        </w:rPr>
        <w:t>backscatter</w:t>
      </w:r>
      <w:r w:rsidR="0070095C" w:rsidRPr="00DB36CE">
        <w:rPr>
          <w:rFonts w:ascii="Times New Roman" w:hAnsi="Times New Roman" w:cs="Times New Roman"/>
          <w:color w:val="000000"/>
          <w:sz w:val="24"/>
          <w:szCs w:val="24"/>
        </w:rPr>
        <w:t xml:space="preserve">s more light will </w:t>
      </w:r>
      <w:r w:rsidR="0070095C" w:rsidRPr="00DB36CE">
        <w:rPr>
          <w:rFonts w:ascii="Times New Roman" w:hAnsi="Times New Roman" w:cs="Times New Roman"/>
          <w:color w:val="000000"/>
          <w:sz w:val="24"/>
          <w:szCs w:val="24"/>
        </w:rPr>
        <w:lastRenderedPageBreak/>
        <w:t>have a</w:t>
      </w:r>
      <w:r w:rsidRPr="00DB36CE">
        <w:rPr>
          <w:rFonts w:ascii="Times New Roman" w:hAnsi="Times New Roman" w:cs="Times New Roman"/>
          <w:color w:val="000000"/>
          <w:sz w:val="24"/>
          <w:szCs w:val="24"/>
        </w:rPr>
        <w:t xml:space="preserve"> lower </w:t>
      </w:r>
      <w:r w:rsidR="0070095C" w:rsidRPr="00DB36CE">
        <w:rPr>
          <w:rFonts w:ascii="Times New Roman" w:hAnsi="Times New Roman" w:cs="Times New Roman"/>
          <w:color w:val="000000"/>
          <w:sz w:val="24"/>
          <w:szCs w:val="24"/>
        </w:rPr>
        <w:t>a</w:t>
      </w:r>
      <w:r w:rsidRPr="00DB36CE">
        <w:rPr>
          <w:rFonts w:ascii="Times New Roman" w:hAnsi="Times New Roman" w:cs="Times New Roman"/>
          <w:color w:val="000000"/>
          <w:sz w:val="24"/>
          <w:szCs w:val="24"/>
        </w:rPr>
        <w:t xml:space="preserve">symmetry parameter. </w:t>
      </w:r>
      <w:r w:rsidR="00F32EEB" w:rsidRPr="00DB36CE">
        <w:rPr>
          <w:rFonts w:ascii="Times New Roman" w:hAnsi="Times New Roman" w:cs="Times New Roman"/>
          <w:color w:val="000000"/>
          <w:sz w:val="24"/>
          <w:szCs w:val="24"/>
        </w:rPr>
        <w:t xml:space="preserve">In 2000, </w:t>
      </w:r>
      <w:r w:rsidRPr="00DB36CE">
        <w:rPr>
          <w:rFonts w:ascii="Times New Roman" w:hAnsi="Times New Roman" w:cs="Times New Roman"/>
          <w:color w:val="000000"/>
          <w:sz w:val="24"/>
          <w:szCs w:val="24"/>
        </w:rPr>
        <w:t xml:space="preserve">images of ice crystals were collected with a CPI in a glaciated cloud (Gerber </w:t>
      </w:r>
      <w:proofErr w:type="gramStart"/>
      <w:r w:rsidRPr="00DB36CE">
        <w:rPr>
          <w:rFonts w:ascii="Times New Roman" w:hAnsi="Times New Roman" w:cs="Times New Roman"/>
          <w:color w:val="000000"/>
          <w:sz w:val="24"/>
          <w:szCs w:val="24"/>
        </w:rPr>
        <w:t>et</w:t>
      </w:r>
      <w:proofErr w:type="gramEnd"/>
      <w:r w:rsidRPr="00DB36CE">
        <w:rPr>
          <w:rFonts w:ascii="Times New Roman" w:hAnsi="Times New Roman" w:cs="Times New Roman"/>
          <w:color w:val="000000"/>
          <w:sz w:val="24"/>
          <w:szCs w:val="24"/>
        </w:rPr>
        <w:t>. All, 2000)</w:t>
      </w:r>
      <w:r w:rsidR="0070095C" w:rsidRPr="00DB36CE">
        <w:rPr>
          <w:rFonts w:ascii="Times New Roman" w:hAnsi="Times New Roman" w:cs="Times New Roman"/>
          <w:color w:val="000000"/>
          <w:sz w:val="24"/>
          <w:szCs w:val="24"/>
        </w:rPr>
        <w:t xml:space="preserve"> and the asymmetry parameter was found for these aviation photographs</w:t>
      </w:r>
      <w:r w:rsidR="00534AF7">
        <w:rPr>
          <w:rFonts w:ascii="Times New Roman" w:hAnsi="Times New Roman" w:cs="Times New Roman"/>
          <w:color w:val="000000"/>
          <w:sz w:val="24"/>
          <w:szCs w:val="24"/>
        </w:rPr>
        <w:t>.</w:t>
      </w:r>
    </w:p>
    <w:p w:rsidR="0070095C" w:rsidRPr="00DB36CE" w:rsidRDefault="0070095C" w:rsidP="00CE534A">
      <w:pPr>
        <w:autoSpaceDE w:val="0"/>
        <w:autoSpaceDN w:val="0"/>
        <w:adjustRightInd w:val="0"/>
        <w:spacing w:line="480" w:lineRule="auto"/>
        <w:rPr>
          <w:rFonts w:ascii="Times New Roman" w:hAnsi="Times New Roman" w:cs="Times New Roman"/>
          <w:color w:val="000000"/>
          <w:sz w:val="24"/>
          <w:szCs w:val="24"/>
        </w:rPr>
      </w:pPr>
    </w:p>
    <w:p w:rsidR="0070095C" w:rsidRPr="00DB36CE" w:rsidRDefault="0070095C" w:rsidP="006B1CDF">
      <w:pPr>
        <w:autoSpaceDE w:val="0"/>
        <w:autoSpaceDN w:val="0"/>
        <w:adjustRightInd w:val="0"/>
        <w:spacing w:line="480" w:lineRule="auto"/>
        <w:jc w:val="center"/>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5657850" cy="4438650"/>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9" cstate="print"/>
                    <a:srcRect/>
                    <a:stretch>
                      <a:fillRect/>
                    </a:stretch>
                  </pic:blipFill>
                  <pic:spPr bwMode="auto">
                    <a:xfrm>
                      <a:off x="0" y="0"/>
                      <a:ext cx="5657850" cy="4438650"/>
                    </a:xfrm>
                    <a:prstGeom prst="rect">
                      <a:avLst/>
                    </a:prstGeom>
                    <a:noFill/>
                    <a:ln w="9525">
                      <a:noFill/>
                      <a:miter lim="800000"/>
                      <a:headEnd/>
                      <a:tailEnd/>
                    </a:ln>
                  </pic:spPr>
                </pic:pic>
              </a:graphicData>
            </a:graphic>
          </wp:inline>
        </w:drawing>
      </w:r>
    </w:p>
    <w:p w:rsidR="0070095C" w:rsidRPr="00DB36CE" w:rsidRDefault="0070095C" w:rsidP="006B1CDF">
      <w:pPr>
        <w:autoSpaceDE w:val="0"/>
        <w:autoSpaceDN w:val="0"/>
        <w:adjustRightInd w:val="0"/>
        <w:spacing w:line="480" w:lineRule="auto"/>
        <w:ind w:left="720"/>
        <w:rPr>
          <w:rFonts w:ascii="Times New Roman" w:hAnsi="Times New Roman" w:cs="Times New Roman"/>
          <w:color w:val="000000"/>
          <w:sz w:val="24"/>
          <w:szCs w:val="24"/>
        </w:rPr>
      </w:pPr>
      <w:r w:rsidRPr="00DB36CE">
        <w:rPr>
          <w:rFonts w:ascii="Times New Roman" w:hAnsi="Times New Roman" w:cs="Times New Roman"/>
          <w:b/>
          <w:color w:val="000000"/>
          <w:sz w:val="24"/>
          <w:szCs w:val="24"/>
        </w:rPr>
        <w:t>Figure 1.</w:t>
      </w:r>
      <w:r w:rsidRPr="00DB36CE">
        <w:rPr>
          <w:rFonts w:ascii="Times New Roman" w:hAnsi="Times New Roman" w:cs="Times New Roman"/>
          <w:color w:val="000000"/>
          <w:sz w:val="24"/>
          <w:szCs w:val="24"/>
        </w:rPr>
        <w:t xml:space="preserve"> Images of ice cry</w:t>
      </w:r>
      <w:r w:rsidR="00126156">
        <w:rPr>
          <w:rFonts w:ascii="Times New Roman" w:hAnsi="Times New Roman" w:cs="Times New Roman"/>
          <w:color w:val="000000"/>
          <w:sz w:val="24"/>
          <w:szCs w:val="24"/>
        </w:rPr>
        <w:t>stals collected with the CPI taken in a cirrus</w:t>
      </w:r>
      <w:r w:rsidRPr="00DB36CE">
        <w:rPr>
          <w:rFonts w:ascii="Times New Roman" w:hAnsi="Times New Roman" w:cs="Times New Roman"/>
          <w:color w:val="000000"/>
          <w:sz w:val="24"/>
          <w:szCs w:val="24"/>
        </w:rPr>
        <w:t xml:space="preserve"> cloud. The largest bullet rosette has a maximum diameter of 450 µm.</w:t>
      </w:r>
    </w:p>
    <w:p w:rsidR="00126156" w:rsidRDefault="0070095C" w:rsidP="0070095C">
      <w:pPr>
        <w:autoSpaceDE w:val="0"/>
        <w:autoSpaceDN w:val="0"/>
        <w:adjustRightInd w:val="0"/>
        <w:spacing w:line="480" w:lineRule="auto"/>
        <w:rPr>
          <w:rFonts w:ascii="Times New Roman" w:hAnsi="Times New Roman" w:cs="Times New Roman"/>
          <w:color w:val="000000"/>
          <w:sz w:val="24"/>
          <w:szCs w:val="24"/>
        </w:rPr>
      </w:pPr>
      <w:r w:rsidRPr="00DB36CE">
        <w:rPr>
          <w:rFonts w:ascii="Times New Roman" w:hAnsi="Times New Roman" w:cs="Times New Roman"/>
          <w:color w:val="000000"/>
          <w:sz w:val="24"/>
          <w:szCs w:val="24"/>
        </w:rPr>
        <w:t>The asymmetry parameter was found to be an average value of 0.75, which meant that glaciated cloud ice crystals backscattered light. However, when r</w:t>
      </w:r>
      <w:r w:rsidR="00402E59" w:rsidRPr="00DB36CE">
        <w:rPr>
          <w:rFonts w:ascii="Times New Roman" w:hAnsi="Times New Roman" w:cs="Times New Roman"/>
          <w:color w:val="000000"/>
          <w:sz w:val="24"/>
          <w:szCs w:val="24"/>
        </w:rPr>
        <w:t>ay</w:t>
      </w:r>
      <w:r w:rsidR="00F32EEB" w:rsidRPr="00DB36CE">
        <w:rPr>
          <w:rFonts w:ascii="Times New Roman" w:hAnsi="Times New Roman" w:cs="Times New Roman"/>
          <w:color w:val="000000"/>
          <w:sz w:val="24"/>
          <w:szCs w:val="24"/>
        </w:rPr>
        <w:t xml:space="preserve">tracing calculations </w:t>
      </w:r>
      <w:r w:rsidRPr="00DB36CE">
        <w:rPr>
          <w:rFonts w:ascii="Times New Roman" w:hAnsi="Times New Roman" w:cs="Times New Roman"/>
          <w:color w:val="000000"/>
          <w:sz w:val="24"/>
          <w:szCs w:val="24"/>
        </w:rPr>
        <w:t>were performed</w:t>
      </w:r>
      <w:r w:rsidR="00402E59" w:rsidRPr="00DB36CE">
        <w:rPr>
          <w:rFonts w:ascii="Times New Roman" w:hAnsi="Times New Roman" w:cs="Times New Roman"/>
          <w:color w:val="000000"/>
          <w:sz w:val="24"/>
          <w:szCs w:val="24"/>
        </w:rPr>
        <w:t xml:space="preserve"> </w:t>
      </w:r>
      <w:r w:rsidRPr="00DB36CE">
        <w:rPr>
          <w:rFonts w:ascii="Times New Roman" w:hAnsi="Times New Roman" w:cs="Times New Roman"/>
          <w:color w:val="000000"/>
          <w:sz w:val="24"/>
          <w:szCs w:val="24"/>
        </w:rPr>
        <w:t>for</w:t>
      </w:r>
      <w:r w:rsidR="00F32EEB" w:rsidRPr="00DB36CE">
        <w:rPr>
          <w:rFonts w:ascii="Times New Roman" w:hAnsi="Times New Roman" w:cs="Times New Roman"/>
          <w:color w:val="000000"/>
          <w:sz w:val="24"/>
          <w:szCs w:val="24"/>
        </w:rPr>
        <w:t xml:space="preserve"> </w:t>
      </w:r>
      <w:r w:rsidR="00F32EEB" w:rsidRPr="00DB36CE">
        <w:rPr>
          <w:rFonts w:ascii="Times New Roman" w:hAnsi="Times New Roman" w:cs="Times New Roman"/>
          <w:color w:val="000000"/>
          <w:sz w:val="24"/>
          <w:szCs w:val="24"/>
        </w:rPr>
        <w:lastRenderedPageBreak/>
        <w:t xml:space="preserve">smooth </w:t>
      </w:r>
      <w:r w:rsidRPr="00DB36CE">
        <w:rPr>
          <w:rFonts w:ascii="Times New Roman" w:hAnsi="Times New Roman" w:cs="Times New Roman"/>
          <w:color w:val="000000"/>
          <w:sz w:val="24"/>
          <w:szCs w:val="24"/>
        </w:rPr>
        <w:t>hexagonal prism models of ice crystals, the asymmetry parameter was found to be equal to 0.85, much less backscatter (Macke et al., 1996)</w:t>
      </w:r>
      <w:r w:rsidR="00534AF7">
        <w:rPr>
          <w:rFonts w:ascii="Times New Roman" w:hAnsi="Times New Roman" w:cs="Times New Roman"/>
          <w:color w:val="000000"/>
          <w:sz w:val="24"/>
          <w:szCs w:val="24"/>
        </w:rPr>
        <w:t xml:space="preserve">. </w:t>
      </w:r>
    </w:p>
    <w:p w:rsidR="00CE534A" w:rsidRPr="00DB36CE" w:rsidRDefault="00126156" w:rsidP="0070095C">
      <w:pPr>
        <w:autoSpaceDE w:val="0"/>
        <w:autoSpaceDN w:val="0"/>
        <w:adjustRightInd w:val="0"/>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Previous to these discoveries of asymmetry parameters, i</w:t>
      </w:r>
      <w:r w:rsidR="00C772D1">
        <w:rPr>
          <w:rFonts w:ascii="Times New Roman" w:hAnsi="Times New Roman" w:cs="Times New Roman"/>
          <w:color w:val="000000"/>
          <w:sz w:val="24"/>
          <w:szCs w:val="24"/>
        </w:rPr>
        <w:t xml:space="preserve">n the Antarctic winter of 1992, falling ice crystals were collected and photographed with a microscope (Walden et. al., 1992). </w:t>
      </w:r>
      <w:r>
        <w:rPr>
          <w:rFonts w:ascii="Times New Roman" w:hAnsi="Times New Roman" w:cs="Times New Roman"/>
          <w:color w:val="000000"/>
          <w:sz w:val="24"/>
          <w:szCs w:val="24"/>
        </w:rPr>
        <w:t>The o</w:t>
      </w:r>
      <w:r w:rsidR="009B320D" w:rsidRPr="00DB36CE">
        <w:rPr>
          <w:rFonts w:ascii="Times New Roman" w:hAnsi="Times New Roman" w:cs="Times New Roman"/>
          <w:color w:val="000000"/>
          <w:sz w:val="24"/>
          <w:szCs w:val="24"/>
        </w:rPr>
        <w:t xml:space="preserve">ptical images </w:t>
      </w:r>
      <w:r>
        <w:rPr>
          <w:rFonts w:ascii="Times New Roman" w:hAnsi="Times New Roman" w:cs="Times New Roman"/>
          <w:color w:val="000000"/>
          <w:sz w:val="24"/>
          <w:szCs w:val="24"/>
        </w:rPr>
        <w:t>collected for t</w:t>
      </w:r>
      <w:r w:rsidR="009A312C">
        <w:rPr>
          <w:rFonts w:ascii="Times New Roman" w:hAnsi="Times New Roman" w:cs="Times New Roman"/>
          <w:color w:val="000000"/>
          <w:sz w:val="24"/>
          <w:szCs w:val="24"/>
        </w:rPr>
        <w:t>he</w:t>
      </w:r>
      <w:r>
        <w:rPr>
          <w:rFonts w:ascii="Times New Roman" w:hAnsi="Times New Roman" w:cs="Times New Roman"/>
          <w:color w:val="000000"/>
          <w:sz w:val="24"/>
          <w:szCs w:val="24"/>
        </w:rPr>
        <w:t>se</w:t>
      </w:r>
      <w:r w:rsidR="009A312C">
        <w:rPr>
          <w:rFonts w:ascii="Times New Roman" w:hAnsi="Times New Roman" w:cs="Times New Roman"/>
          <w:color w:val="000000"/>
          <w:sz w:val="24"/>
          <w:szCs w:val="24"/>
        </w:rPr>
        <w:t xml:space="preserve"> </w:t>
      </w:r>
      <w:r w:rsidR="009A312C" w:rsidRPr="00DB36CE">
        <w:rPr>
          <w:rFonts w:ascii="Times New Roman" w:hAnsi="Times New Roman" w:cs="Times New Roman"/>
          <w:color w:val="000000"/>
          <w:sz w:val="24"/>
          <w:szCs w:val="24"/>
        </w:rPr>
        <w:t>ice</w:t>
      </w:r>
      <w:r w:rsidR="009B320D" w:rsidRPr="00DB36CE">
        <w:rPr>
          <w:rFonts w:ascii="Times New Roman" w:hAnsi="Times New Roman" w:cs="Times New Roman"/>
          <w:color w:val="000000"/>
          <w:sz w:val="24"/>
          <w:szCs w:val="24"/>
        </w:rPr>
        <w:t xml:space="preserve"> cr</w:t>
      </w:r>
      <w:r w:rsidR="00534AF7">
        <w:rPr>
          <w:rFonts w:ascii="Times New Roman" w:hAnsi="Times New Roman" w:cs="Times New Roman"/>
          <w:color w:val="000000"/>
          <w:sz w:val="24"/>
          <w:szCs w:val="24"/>
        </w:rPr>
        <w:t xml:space="preserve">ystals </w:t>
      </w:r>
      <w:r w:rsidR="00C772D1">
        <w:rPr>
          <w:rFonts w:ascii="Times New Roman" w:hAnsi="Times New Roman" w:cs="Times New Roman"/>
          <w:color w:val="000000"/>
          <w:sz w:val="24"/>
          <w:szCs w:val="24"/>
        </w:rPr>
        <w:t>from the</w:t>
      </w:r>
      <w:r w:rsidR="00534AF7">
        <w:rPr>
          <w:rFonts w:ascii="Times New Roman" w:hAnsi="Times New Roman" w:cs="Times New Roman"/>
          <w:color w:val="000000"/>
          <w:sz w:val="24"/>
          <w:szCs w:val="24"/>
        </w:rPr>
        <w:t xml:space="preserve"> South Pole </w:t>
      </w:r>
      <w:r w:rsidR="00C772D1">
        <w:rPr>
          <w:rFonts w:ascii="Times New Roman" w:hAnsi="Times New Roman" w:cs="Times New Roman"/>
          <w:color w:val="000000"/>
          <w:sz w:val="24"/>
          <w:szCs w:val="24"/>
        </w:rPr>
        <w:t>showed</w:t>
      </w:r>
      <w:r w:rsidR="009B320D" w:rsidRPr="00DB36CE">
        <w:rPr>
          <w:rFonts w:ascii="Times New Roman" w:hAnsi="Times New Roman" w:cs="Times New Roman"/>
          <w:color w:val="000000"/>
          <w:sz w:val="24"/>
          <w:szCs w:val="24"/>
        </w:rPr>
        <w:t xml:space="preserve"> visible rings</w:t>
      </w:r>
      <w:r w:rsidR="00534AF7">
        <w:rPr>
          <w:rFonts w:ascii="Times New Roman" w:hAnsi="Times New Roman" w:cs="Times New Roman"/>
          <w:color w:val="000000"/>
          <w:sz w:val="24"/>
          <w:szCs w:val="24"/>
        </w:rPr>
        <w:t>.</w:t>
      </w:r>
    </w:p>
    <w:p w:rsidR="00CE534A" w:rsidRPr="00DB36CE" w:rsidRDefault="006B1CDF" w:rsidP="009C1EFD">
      <w:pPr>
        <w:autoSpaceDE w:val="0"/>
        <w:autoSpaceDN w:val="0"/>
        <w:adjustRightInd w:val="0"/>
        <w:spacing w:after="0" w:line="480" w:lineRule="auto"/>
        <w:ind w:right="-180" w:hanging="90"/>
        <w:jc w:val="center"/>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2828925" cy="5086350"/>
            <wp:effectExtent l="19050" t="0" r="9525" b="0"/>
            <wp:docPr id="10" name="Picture 3"/>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10" cstate="print"/>
                    <a:srcRect/>
                    <a:stretch>
                      <a:fillRect/>
                    </a:stretch>
                  </pic:blipFill>
                  <pic:spPr bwMode="auto">
                    <a:xfrm>
                      <a:off x="0" y="0"/>
                      <a:ext cx="2828925" cy="5086350"/>
                    </a:xfrm>
                    <a:prstGeom prst="rect">
                      <a:avLst/>
                    </a:prstGeom>
                    <a:noFill/>
                    <a:ln w="9525">
                      <a:noFill/>
                      <a:miter lim="800000"/>
                      <a:headEnd/>
                      <a:tailEnd/>
                    </a:ln>
                  </pic:spPr>
                </pic:pic>
              </a:graphicData>
            </a:graphic>
          </wp:inline>
        </w:drawing>
      </w:r>
      <w:r w:rsidR="00CE534A" w:rsidRPr="00DB36CE">
        <w:rPr>
          <w:rFonts w:ascii="Times New Roman" w:hAnsi="Times New Roman" w:cs="Times New Roman"/>
          <w:noProof/>
          <w:color w:val="000000"/>
          <w:sz w:val="24"/>
          <w:szCs w:val="24"/>
        </w:rPr>
        <w:drawing>
          <wp:inline distT="0" distB="0" distL="0" distR="0">
            <wp:extent cx="3009900" cy="508635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1" cstate="print"/>
                    <a:srcRect/>
                    <a:stretch>
                      <a:fillRect/>
                    </a:stretch>
                  </pic:blipFill>
                  <pic:spPr bwMode="auto">
                    <a:xfrm>
                      <a:off x="0" y="0"/>
                      <a:ext cx="3009900" cy="5086350"/>
                    </a:xfrm>
                    <a:prstGeom prst="rect">
                      <a:avLst/>
                    </a:prstGeom>
                    <a:noFill/>
                    <a:ln w="9525">
                      <a:noFill/>
                      <a:miter lim="800000"/>
                      <a:headEnd/>
                      <a:tailEnd/>
                    </a:ln>
                  </pic:spPr>
                </pic:pic>
              </a:graphicData>
            </a:graphic>
          </wp:inline>
        </w:drawing>
      </w:r>
    </w:p>
    <w:p w:rsidR="0070095C" w:rsidRPr="00DB36CE" w:rsidRDefault="0070095C" w:rsidP="006B1CDF">
      <w:pPr>
        <w:autoSpaceDE w:val="0"/>
        <w:autoSpaceDN w:val="0"/>
        <w:adjustRightInd w:val="0"/>
        <w:spacing w:after="0" w:line="480" w:lineRule="auto"/>
        <w:ind w:left="720"/>
        <w:rPr>
          <w:rFonts w:ascii="Times New Roman" w:hAnsi="Times New Roman" w:cs="Times New Roman"/>
          <w:color w:val="000000"/>
          <w:sz w:val="24"/>
          <w:szCs w:val="24"/>
        </w:rPr>
      </w:pPr>
      <w:r w:rsidRPr="00DB36CE">
        <w:rPr>
          <w:rFonts w:ascii="Times New Roman" w:hAnsi="Times New Roman" w:cs="Times New Roman"/>
          <w:b/>
          <w:color w:val="000000"/>
          <w:sz w:val="24"/>
          <w:szCs w:val="24"/>
        </w:rPr>
        <w:t>Figure 2.</w:t>
      </w:r>
      <w:r w:rsidRPr="00DB36CE">
        <w:rPr>
          <w:rFonts w:ascii="Times New Roman" w:hAnsi="Times New Roman" w:cs="Times New Roman"/>
          <w:color w:val="000000"/>
          <w:sz w:val="24"/>
          <w:szCs w:val="24"/>
        </w:rPr>
        <w:t xml:space="preserve"> </w:t>
      </w:r>
      <w:proofErr w:type="gramStart"/>
      <w:r w:rsidR="009C1EFD">
        <w:rPr>
          <w:rFonts w:ascii="Times New Roman" w:hAnsi="Times New Roman" w:cs="Times New Roman"/>
          <w:color w:val="000000"/>
          <w:sz w:val="24"/>
          <w:szCs w:val="24"/>
        </w:rPr>
        <w:t>On the lef</w:t>
      </w:r>
      <w:r w:rsidR="009C1EFD" w:rsidRPr="00DB36CE">
        <w:rPr>
          <w:rFonts w:ascii="Times New Roman" w:hAnsi="Times New Roman" w:cs="Times New Roman"/>
          <w:color w:val="000000"/>
          <w:sz w:val="24"/>
          <w:szCs w:val="24"/>
        </w:rPr>
        <w:t>t.</w:t>
      </w:r>
      <w:proofErr w:type="gramEnd"/>
      <w:r w:rsidR="009C1EFD" w:rsidRPr="00DB36CE">
        <w:rPr>
          <w:rFonts w:ascii="Times New Roman" w:hAnsi="Times New Roman" w:cs="Times New Roman"/>
          <w:color w:val="000000"/>
          <w:sz w:val="24"/>
          <w:szCs w:val="24"/>
        </w:rPr>
        <w:t xml:space="preserve"> </w:t>
      </w:r>
      <w:r w:rsidR="009C1EFD">
        <w:rPr>
          <w:rFonts w:ascii="Times New Roman" w:hAnsi="Times New Roman" w:cs="Times New Roman"/>
          <w:color w:val="000000"/>
          <w:sz w:val="24"/>
          <w:szCs w:val="24"/>
        </w:rPr>
        <w:t xml:space="preserve">Photomicrographs of wintertime ice crystals imaged by Walden </w:t>
      </w:r>
      <w:proofErr w:type="gramStart"/>
      <w:r w:rsidR="009C1EFD">
        <w:rPr>
          <w:rFonts w:ascii="Times New Roman" w:hAnsi="Times New Roman" w:cs="Times New Roman"/>
          <w:color w:val="000000"/>
          <w:sz w:val="24"/>
          <w:szCs w:val="24"/>
        </w:rPr>
        <w:t>et</w:t>
      </w:r>
      <w:proofErr w:type="gramEnd"/>
      <w:r w:rsidR="009C1EFD">
        <w:rPr>
          <w:rFonts w:ascii="Times New Roman" w:hAnsi="Times New Roman" w:cs="Times New Roman"/>
          <w:color w:val="000000"/>
          <w:sz w:val="24"/>
          <w:szCs w:val="24"/>
        </w:rPr>
        <w:t xml:space="preserve">. </w:t>
      </w:r>
      <w:proofErr w:type="gramStart"/>
      <w:r w:rsidR="009C1EFD">
        <w:rPr>
          <w:rFonts w:ascii="Times New Roman" w:hAnsi="Times New Roman" w:cs="Times New Roman"/>
          <w:color w:val="000000"/>
          <w:sz w:val="24"/>
          <w:szCs w:val="24"/>
        </w:rPr>
        <w:t>al</w:t>
      </w:r>
      <w:proofErr w:type="gramEnd"/>
      <w:r w:rsidR="009C1EFD">
        <w:rPr>
          <w:rFonts w:ascii="Times New Roman" w:hAnsi="Times New Roman" w:cs="Times New Roman"/>
          <w:color w:val="000000"/>
          <w:sz w:val="24"/>
          <w:szCs w:val="24"/>
        </w:rPr>
        <w:t xml:space="preserve">. </w:t>
      </w:r>
      <w:proofErr w:type="gramStart"/>
      <w:r w:rsidR="009C1EFD">
        <w:rPr>
          <w:rFonts w:ascii="Times New Roman" w:hAnsi="Times New Roman" w:cs="Times New Roman"/>
          <w:color w:val="000000"/>
          <w:sz w:val="24"/>
          <w:szCs w:val="24"/>
        </w:rPr>
        <w:t>On the r</w:t>
      </w:r>
      <w:r w:rsidR="009C1EFD" w:rsidRPr="00DB36CE">
        <w:rPr>
          <w:rFonts w:ascii="Times New Roman" w:hAnsi="Times New Roman" w:cs="Times New Roman"/>
          <w:color w:val="000000"/>
          <w:sz w:val="24"/>
          <w:szCs w:val="24"/>
        </w:rPr>
        <w:t>ight.</w:t>
      </w:r>
      <w:proofErr w:type="gramEnd"/>
      <w:r w:rsidR="009C1EFD" w:rsidRPr="00DB36CE">
        <w:rPr>
          <w:rFonts w:ascii="Times New Roman" w:hAnsi="Times New Roman" w:cs="Times New Roman"/>
          <w:color w:val="000000"/>
          <w:sz w:val="24"/>
          <w:szCs w:val="24"/>
        </w:rPr>
        <w:t xml:space="preserve"> Close up on an ice crystal in image C. The crystals are on a scale of hundreds of micrometers.</w:t>
      </w:r>
    </w:p>
    <w:p w:rsidR="00575EE1" w:rsidRPr="009C1EFD" w:rsidRDefault="00CE534A" w:rsidP="009B320D">
      <w:pPr>
        <w:autoSpaceDE w:val="0"/>
        <w:autoSpaceDN w:val="0"/>
        <w:adjustRightInd w:val="0"/>
        <w:spacing w:after="0" w:line="480" w:lineRule="auto"/>
        <w:rPr>
          <w:rFonts w:ascii="Times New Roman" w:hAnsi="Times New Roman" w:cs="Times New Roman"/>
          <w:color w:val="000000"/>
          <w:sz w:val="24"/>
          <w:szCs w:val="24"/>
        </w:rPr>
      </w:pPr>
      <w:r w:rsidRPr="00DB36CE">
        <w:rPr>
          <w:rFonts w:ascii="Times New Roman" w:hAnsi="Times New Roman" w:cs="Times New Roman"/>
          <w:color w:val="000000"/>
          <w:sz w:val="24"/>
          <w:szCs w:val="24"/>
        </w:rPr>
        <w:lastRenderedPageBreak/>
        <w:t>The follow</w:t>
      </w:r>
      <w:r w:rsidR="006B1CDF" w:rsidRPr="00DB36CE">
        <w:rPr>
          <w:rFonts w:ascii="Times New Roman" w:hAnsi="Times New Roman" w:cs="Times New Roman"/>
          <w:color w:val="000000"/>
          <w:sz w:val="24"/>
          <w:szCs w:val="24"/>
        </w:rPr>
        <w:t>ing figure shows</w:t>
      </w:r>
      <w:r w:rsidRPr="00DB36CE">
        <w:rPr>
          <w:rFonts w:ascii="Times New Roman" w:hAnsi="Times New Roman" w:cs="Times New Roman"/>
          <w:color w:val="000000"/>
          <w:sz w:val="24"/>
          <w:szCs w:val="24"/>
        </w:rPr>
        <w:t xml:space="preserve"> </w:t>
      </w:r>
      <w:r w:rsidR="0070095C" w:rsidRPr="00DB36CE">
        <w:rPr>
          <w:rFonts w:ascii="Times New Roman" w:hAnsi="Times New Roman" w:cs="Times New Roman"/>
          <w:color w:val="000000"/>
          <w:sz w:val="24"/>
          <w:szCs w:val="24"/>
        </w:rPr>
        <w:t xml:space="preserve">the published </w:t>
      </w:r>
      <w:r w:rsidR="006B1CDF" w:rsidRPr="00DB36CE">
        <w:rPr>
          <w:rFonts w:ascii="Times New Roman" w:hAnsi="Times New Roman" w:cs="Times New Roman"/>
          <w:color w:val="000000"/>
          <w:sz w:val="24"/>
          <w:szCs w:val="24"/>
        </w:rPr>
        <w:t>image</w:t>
      </w:r>
      <w:r w:rsidR="0070095C" w:rsidRPr="00DB36CE">
        <w:rPr>
          <w:rFonts w:ascii="Times New Roman" w:hAnsi="Times New Roman" w:cs="Times New Roman"/>
          <w:color w:val="000000"/>
          <w:sz w:val="24"/>
          <w:szCs w:val="24"/>
        </w:rPr>
        <w:t xml:space="preserve"> as well as </w:t>
      </w:r>
      <w:r w:rsidRPr="00DB36CE">
        <w:rPr>
          <w:rFonts w:ascii="Times New Roman" w:hAnsi="Times New Roman" w:cs="Times New Roman"/>
          <w:color w:val="000000"/>
          <w:sz w:val="24"/>
          <w:szCs w:val="24"/>
        </w:rPr>
        <w:t xml:space="preserve">a close up </w:t>
      </w:r>
      <w:r w:rsidR="00534AF7">
        <w:rPr>
          <w:rFonts w:ascii="Times New Roman" w:hAnsi="Times New Roman" w:cs="Times New Roman"/>
          <w:color w:val="000000"/>
          <w:sz w:val="24"/>
          <w:szCs w:val="24"/>
        </w:rPr>
        <w:t>image of</w:t>
      </w:r>
      <w:r w:rsidR="006B1CDF" w:rsidRPr="00DB36CE">
        <w:rPr>
          <w:rFonts w:ascii="Times New Roman" w:hAnsi="Times New Roman" w:cs="Times New Roman"/>
          <w:color w:val="000000"/>
          <w:sz w:val="24"/>
          <w:szCs w:val="24"/>
        </w:rPr>
        <w:t xml:space="preserve"> one </w:t>
      </w:r>
      <w:r w:rsidRPr="00DB36CE">
        <w:rPr>
          <w:rFonts w:ascii="Times New Roman" w:hAnsi="Times New Roman" w:cs="Times New Roman"/>
          <w:color w:val="000000"/>
          <w:sz w:val="24"/>
          <w:szCs w:val="24"/>
        </w:rPr>
        <w:t xml:space="preserve">of </w:t>
      </w:r>
      <w:r w:rsidR="006B1CDF" w:rsidRPr="00DB36CE">
        <w:rPr>
          <w:rFonts w:ascii="Times New Roman" w:hAnsi="Times New Roman" w:cs="Times New Roman"/>
          <w:color w:val="000000"/>
          <w:sz w:val="24"/>
          <w:szCs w:val="24"/>
        </w:rPr>
        <w:t>the</w:t>
      </w:r>
      <w:r w:rsidRPr="00DB36CE">
        <w:rPr>
          <w:rFonts w:ascii="Times New Roman" w:hAnsi="Times New Roman" w:cs="Times New Roman"/>
          <w:color w:val="000000"/>
          <w:sz w:val="24"/>
          <w:szCs w:val="24"/>
        </w:rPr>
        <w:t xml:space="preserve"> ice crystal</w:t>
      </w:r>
      <w:r w:rsidR="006B1CDF" w:rsidRPr="00DB36CE">
        <w:rPr>
          <w:rFonts w:ascii="Times New Roman" w:hAnsi="Times New Roman" w:cs="Times New Roman"/>
          <w:color w:val="000000"/>
          <w:sz w:val="24"/>
          <w:szCs w:val="24"/>
        </w:rPr>
        <w:t>s</w:t>
      </w:r>
      <w:r w:rsidRPr="00DB36CE">
        <w:rPr>
          <w:rFonts w:ascii="Times New Roman" w:hAnsi="Times New Roman" w:cs="Times New Roman"/>
          <w:color w:val="000000"/>
          <w:sz w:val="24"/>
          <w:szCs w:val="24"/>
        </w:rPr>
        <w:t xml:space="preserve">. </w:t>
      </w:r>
      <w:r w:rsidR="006B1CDF" w:rsidRPr="00DB36CE">
        <w:rPr>
          <w:rFonts w:ascii="Times New Roman" w:hAnsi="Times New Roman" w:cs="Times New Roman"/>
          <w:color w:val="000000"/>
          <w:sz w:val="24"/>
          <w:szCs w:val="24"/>
        </w:rPr>
        <w:t>As seen in the close up image on the right, th</w:t>
      </w:r>
      <w:r w:rsidRPr="00DB36CE">
        <w:rPr>
          <w:rFonts w:ascii="Times New Roman" w:hAnsi="Times New Roman" w:cs="Times New Roman"/>
          <w:color w:val="000000"/>
          <w:sz w:val="24"/>
          <w:szCs w:val="24"/>
        </w:rPr>
        <w:t>ere are visible rings</w:t>
      </w:r>
      <w:r w:rsidR="006B1CDF" w:rsidRPr="00DB36CE">
        <w:rPr>
          <w:rFonts w:ascii="Times New Roman" w:hAnsi="Times New Roman" w:cs="Times New Roman"/>
          <w:color w:val="000000"/>
          <w:sz w:val="24"/>
          <w:szCs w:val="24"/>
        </w:rPr>
        <w:t xml:space="preserve"> that appear on the ice crystals</w:t>
      </w:r>
      <w:r w:rsidRPr="00DB36CE">
        <w:rPr>
          <w:rFonts w:ascii="Times New Roman" w:hAnsi="Times New Roman" w:cs="Times New Roman"/>
          <w:color w:val="000000"/>
          <w:sz w:val="24"/>
          <w:szCs w:val="24"/>
        </w:rPr>
        <w:t xml:space="preserve">. </w:t>
      </w:r>
      <w:r w:rsidR="00126156">
        <w:rPr>
          <w:rFonts w:ascii="Times New Roman" w:hAnsi="Times New Roman" w:cs="Times New Roman"/>
          <w:color w:val="000000"/>
          <w:sz w:val="24"/>
          <w:szCs w:val="24"/>
        </w:rPr>
        <w:t>The</w:t>
      </w:r>
      <w:r w:rsidR="00575EE1" w:rsidRPr="00DB36CE">
        <w:rPr>
          <w:rFonts w:ascii="Times New Roman" w:hAnsi="Times New Roman" w:cs="Times New Roman"/>
          <w:color w:val="000000"/>
          <w:sz w:val="24"/>
          <w:szCs w:val="24"/>
        </w:rPr>
        <w:t xml:space="preserve"> hypothesis for this paper </w:t>
      </w:r>
      <w:r w:rsidR="00402E59" w:rsidRPr="00DB36CE">
        <w:rPr>
          <w:rFonts w:ascii="Times New Roman" w:hAnsi="Times New Roman" w:cs="Times New Roman"/>
          <w:color w:val="000000"/>
          <w:sz w:val="24"/>
          <w:szCs w:val="24"/>
        </w:rPr>
        <w:t xml:space="preserve">is </w:t>
      </w:r>
      <w:r w:rsidR="00575EE1" w:rsidRPr="00DB36CE">
        <w:rPr>
          <w:rFonts w:ascii="Times New Roman" w:hAnsi="Times New Roman" w:cs="Times New Roman"/>
          <w:color w:val="000000"/>
          <w:sz w:val="24"/>
          <w:szCs w:val="24"/>
        </w:rPr>
        <w:t xml:space="preserve">that Gerber’s observation of greater- than-expected backscatter (g= 0.75) is due to micrometer scale roughening on the ice crystals that Macke’s Raytracing calculations did not account for (g=0.85). </w:t>
      </w:r>
    </w:p>
    <w:p w:rsidR="00C7775A" w:rsidRPr="00DB36CE" w:rsidRDefault="00957BE8" w:rsidP="00C7775A">
      <w:pPr>
        <w:autoSpaceDE w:val="0"/>
        <w:autoSpaceDN w:val="0"/>
        <w:adjustRightInd w:val="0"/>
        <w:spacing w:after="0" w:line="480" w:lineRule="auto"/>
        <w:rPr>
          <w:rFonts w:ascii="Times New Roman" w:hAnsi="Times New Roman" w:cs="Times New Roman"/>
          <w:sz w:val="24"/>
          <w:szCs w:val="24"/>
        </w:rPr>
      </w:pPr>
      <w:r w:rsidRPr="00DB36CE">
        <w:rPr>
          <w:rFonts w:ascii="Times New Roman" w:hAnsi="Times New Roman" w:cs="Times New Roman"/>
          <w:sz w:val="24"/>
          <w:szCs w:val="24"/>
        </w:rPr>
        <w:tab/>
      </w:r>
      <w:r w:rsidR="00452C1B" w:rsidRPr="00DB36CE">
        <w:rPr>
          <w:rFonts w:ascii="Times New Roman" w:hAnsi="Times New Roman" w:cs="Times New Roman"/>
          <w:sz w:val="24"/>
          <w:szCs w:val="24"/>
        </w:rPr>
        <w:t>V</w:t>
      </w:r>
      <w:r w:rsidR="00240CD4" w:rsidRPr="00DB36CE">
        <w:rPr>
          <w:rFonts w:ascii="Times New Roman" w:hAnsi="Times New Roman" w:cs="Times New Roman"/>
          <w:sz w:val="24"/>
          <w:szCs w:val="24"/>
        </w:rPr>
        <w:t>ariable pressure SEM</w:t>
      </w:r>
      <w:r w:rsidR="00452C1B" w:rsidRPr="00DB36CE">
        <w:rPr>
          <w:rFonts w:ascii="Times New Roman" w:hAnsi="Times New Roman" w:cs="Times New Roman"/>
          <w:sz w:val="24"/>
          <w:szCs w:val="24"/>
        </w:rPr>
        <w:t xml:space="preserve"> </w:t>
      </w:r>
      <w:r w:rsidR="00240CD4" w:rsidRPr="00DB36CE">
        <w:rPr>
          <w:rFonts w:ascii="Times New Roman" w:hAnsi="Times New Roman" w:cs="Times New Roman"/>
          <w:sz w:val="24"/>
          <w:szCs w:val="24"/>
        </w:rPr>
        <w:t xml:space="preserve">(VP-SEM) </w:t>
      </w:r>
      <w:r w:rsidR="00452C1B" w:rsidRPr="00DB36CE">
        <w:rPr>
          <w:rFonts w:ascii="Times New Roman" w:hAnsi="Times New Roman" w:cs="Times New Roman"/>
          <w:sz w:val="24"/>
          <w:szCs w:val="24"/>
        </w:rPr>
        <w:t xml:space="preserve">has recently been explored as a technique for observing surface features at great </w:t>
      </w:r>
      <w:r w:rsidR="009E2138">
        <w:rPr>
          <w:rFonts w:ascii="Times New Roman" w:hAnsi="Times New Roman" w:cs="Times New Roman"/>
          <w:sz w:val="24"/>
          <w:szCs w:val="24"/>
        </w:rPr>
        <w:t>resolution</w:t>
      </w:r>
      <w:r w:rsidR="006B1CDF" w:rsidRPr="00DB36CE">
        <w:rPr>
          <w:rFonts w:ascii="Times New Roman" w:hAnsi="Times New Roman" w:cs="Times New Roman"/>
          <w:sz w:val="24"/>
          <w:szCs w:val="24"/>
        </w:rPr>
        <w:t>. We present the</w:t>
      </w:r>
      <w:r w:rsidR="00240CD4" w:rsidRPr="00DB36CE">
        <w:rPr>
          <w:rFonts w:ascii="Times New Roman" w:hAnsi="Times New Roman" w:cs="Times New Roman"/>
          <w:sz w:val="24"/>
          <w:szCs w:val="24"/>
        </w:rPr>
        <w:t xml:space="preserve"> study </w:t>
      </w:r>
      <w:r w:rsidR="006B1CDF" w:rsidRPr="00DB36CE">
        <w:rPr>
          <w:rFonts w:ascii="Times New Roman" w:hAnsi="Times New Roman" w:cs="Times New Roman"/>
          <w:sz w:val="24"/>
          <w:szCs w:val="24"/>
        </w:rPr>
        <w:t xml:space="preserve">of </w:t>
      </w:r>
      <w:r w:rsidR="00C7775A" w:rsidRPr="00DB36CE">
        <w:rPr>
          <w:rFonts w:ascii="Times New Roman" w:hAnsi="Times New Roman" w:cs="Times New Roman"/>
          <w:sz w:val="24"/>
          <w:szCs w:val="24"/>
        </w:rPr>
        <w:t xml:space="preserve">ice </w:t>
      </w:r>
      <w:r w:rsidR="00240CD4" w:rsidRPr="00DB36CE">
        <w:rPr>
          <w:rFonts w:ascii="Times New Roman" w:hAnsi="Times New Roman" w:cs="Times New Roman"/>
          <w:sz w:val="24"/>
          <w:szCs w:val="24"/>
        </w:rPr>
        <w:t xml:space="preserve">crystals grown inside </w:t>
      </w:r>
      <w:r w:rsidR="006B1CDF" w:rsidRPr="00DB36CE">
        <w:rPr>
          <w:rFonts w:ascii="Times New Roman" w:hAnsi="Times New Roman" w:cs="Times New Roman"/>
          <w:sz w:val="24"/>
          <w:szCs w:val="24"/>
        </w:rPr>
        <w:t>a VP-SEM</w:t>
      </w:r>
      <w:r w:rsidRPr="00DB36CE">
        <w:rPr>
          <w:rFonts w:ascii="Times New Roman" w:hAnsi="Times New Roman" w:cs="Times New Roman"/>
          <w:sz w:val="24"/>
          <w:szCs w:val="24"/>
        </w:rPr>
        <w:t xml:space="preserve"> </w:t>
      </w:r>
      <w:r w:rsidR="00240CD4" w:rsidRPr="00DB36CE">
        <w:rPr>
          <w:rFonts w:ascii="Times New Roman" w:hAnsi="Times New Roman" w:cs="Times New Roman"/>
          <w:sz w:val="24"/>
          <w:szCs w:val="24"/>
        </w:rPr>
        <w:t>chamber of the ins</w:t>
      </w:r>
      <w:r w:rsidR="00C7775A" w:rsidRPr="00DB36CE">
        <w:rPr>
          <w:rFonts w:ascii="Times New Roman" w:hAnsi="Times New Roman" w:cs="Times New Roman"/>
          <w:sz w:val="24"/>
          <w:szCs w:val="24"/>
        </w:rPr>
        <w:t xml:space="preserve">trument and imaged as they </w:t>
      </w:r>
      <w:r w:rsidR="006B1CDF" w:rsidRPr="00DB36CE">
        <w:rPr>
          <w:rFonts w:ascii="Times New Roman" w:hAnsi="Times New Roman" w:cs="Times New Roman"/>
          <w:sz w:val="24"/>
          <w:szCs w:val="24"/>
        </w:rPr>
        <w:t xml:space="preserve">ablate and grew and have provided </w:t>
      </w:r>
      <w:r w:rsidR="00240CD4" w:rsidRPr="00DB36CE">
        <w:rPr>
          <w:rFonts w:ascii="Times New Roman" w:hAnsi="Times New Roman" w:cs="Times New Roman"/>
          <w:sz w:val="24"/>
          <w:szCs w:val="24"/>
        </w:rPr>
        <w:t>VP-SEM micrographs showing surface</w:t>
      </w:r>
      <w:r w:rsidRPr="00DB36CE">
        <w:rPr>
          <w:rFonts w:ascii="Times New Roman" w:hAnsi="Times New Roman" w:cs="Times New Roman"/>
          <w:sz w:val="24"/>
          <w:szCs w:val="24"/>
        </w:rPr>
        <w:t xml:space="preserve"> </w:t>
      </w:r>
      <w:r w:rsidR="00240CD4" w:rsidRPr="00DB36CE">
        <w:rPr>
          <w:rFonts w:ascii="Times New Roman" w:hAnsi="Times New Roman" w:cs="Times New Roman"/>
          <w:sz w:val="24"/>
          <w:szCs w:val="24"/>
        </w:rPr>
        <w:t>features associated with growth and ablation of hexagonal</w:t>
      </w:r>
      <w:r w:rsidRPr="00DB36CE">
        <w:rPr>
          <w:rFonts w:ascii="Times New Roman" w:hAnsi="Times New Roman" w:cs="Times New Roman"/>
          <w:sz w:val="24"/>
          <w:szCs w:val="24"/>
        </w:rPr>
        <w:t xml:space="preserve"> </w:t>
      </w:r>
      <w:r w:rsidR="00240CD4" w:rsidRPr="00DB36CE">
        <w:rPr>
          <w:rFonts w:ascii="Times New Roman" w:hAnsi="Times New Roman" w:cs="Times New Roman"/>
          <w:sz w:val="24"/>
          <w:szCs w:val="24"/>
        </w:rPr>
        <w:t>ice prisms growing on a cold copper substrate. We observe</w:t>
      </w:r>
      <w:r w:rsidRPr="00DB36CE">
        <w:rPr>
          <w:rFonts w:ascii="Times New Roman" w:hAnsi="Times New Roman" w:cs="Times New Roman"/>
          <w:sz w:val="24"/>
          <w:szCs w:val="24"/>
        </w:rPr>
        <w:t xml:space="preserve"> </w:t>
      </w:r>
      <w:r w:rsidR="00240CD4" w:rsidRPr="00DB36CE">
        <w:rPr>
          <w:rFonts w:ascii="Times New Roman" w:hAnsi="Times New Roman" w:cs="Times New Roman"/>
          <w:sz w:val="24"/>
          <w:szCs w:val="24"/>
        </w:rPr>
        <w:t>the growth of hexagonal ice crystals that are several hundred</w:t>
      </w:r>
      <w:r w:rsidRPr="00DB36CE">
        <w:rPr>
          <w:rFonts w:ascii="Times New Roman" w:hAnsi="Times New Roman" w:cs="Times New Roman"/>
          <w:sz w:val="24"/>
          <w:szCs w:val="24"/>
        </w:rPr>
        <w:t xml:space="preserve"> </w:t>
      </w:r>
      <w:r w:rsidR="00240CD4" w:rsidRPr="00DB36CE">
        <w:rPr>
          <w:rFonts w:ascii="Times New Roman" w:hAnsi="Times New Roman" w:cs="Times New Roman"/>
          <w:sz w:val="24"/>
          <w:szCs w:val="24"/>
        </w:rPr>
        <w:t xml:space="preserve">micrometers in diameter. Subsequent </w:t>
      </w:r>
      <w:r w:rsidR="00C7775A" w:rsidRPr="00DB36CE">
        <w:rPr>
          <w:rFonts w:ascii="Times New Roman" w:hAnsi="Times New Roman" w:cs="Times New Roman"/>
          <w:sz w:val="24"/>
          <w:szCs w:val="24"/>
        </w:rPr>
        <w:t xml:space="preserve">temperature </w:t>
      </w:r>
      <w:r w:rsidR="00240CD4" w:rsidRPr="00DB36CE">
        <w:rPr>
          <w:rFonts w:ascii="Times New Roman" w:hAnsi="Times New Roman" w:cs="Times New Roman"/>
          <w:sz w:val="24"/>
          <w:szCs w:val="24"/>
        </w:rPr>
        <w:t>manipulations allow us</w:t>
      </w:r>
      <w:r w:rsidRPr="00DB36CE">
        <w:rPr>
          <w:rFonts w:ascii="Times New Roman" w:hAnsi="Times New Roman" w:cs="Times New Roman"/>
          <w:sz w:val="24"/>
          <w:szCs w:val="24"/>
        </w:rPr>
        <w:t xml:space="preserve"> </w:t>
      </w:r>
      <w:r w:rsidR="00240CD4" w:rsidRPr="00DB36CE">
        <w:rPr>
          <w:rFonts w:ascii="Times New Roman" w:hAnsi="Times New Roman" w:cs="Times New Roman"/>
          <w:sz w:val="24"/>
          <w:szCs w:val="24"/>
        </w:rPr>
        <w:t xml:space="preserve">to examine the surfaces of these crystals </w:t>
      </w:r>
      <w:r w:rsidR="00C7775A" w:rsidRPr="00DB36CE">
        <w:rPr>
          <w:rFonts w:ascii="Times New Roman" w:hAnsi="Times New Roman" w:cs="Times New Roman"/>
          <w:sz w:val="24"/>
          <w:szCs w:val="24"/>
        </w:rPr>
        <w:t>under growth and ablation conditions</w:t>
      </w:r>
      <w:r w:rsidR="00240CD4" w:rsidRPr="00DB36CE">
        <w:rPr>
          <w:rFonts w:ascii="Times New Roman" w:hAnsi="Times New Roman" w:cs="Times New Roman"/>
          <w:sz w:val="24"/>
          <w:szCs w:val="24"/>
        </w:rPr>
        <w:t xml:space="preserve">. </w:t>
      </w:r>
    </w:p>
    <w:p w:rsidR="00126156" w:rsidRDefault="00126156" w:rsidP="00C7775A">
      <w:pPr>
        <w:autoSpaceDE w:val="0"/>
        <w:autoSpaceDN w:val="0"/>
        <w:adjustRightInd w:val="0"/>
        <w:spacing w:after="0" w:line="480" w:lineRule="auto"/>
        <w:rPr>
          <w:rFonts w:ascii="Times New Roman" w:hAnsi="Times New Roman" w:cs="Times New Roman"/>
          <w:b/>
          <w:color w:val="000000"/>
          <w:sz w:val="24"/>
          <w:szCs w:val="24"/>
        </w:rPr>
      </w:pPr>
    </w:p>
    <w:p w:rsidR="00C7775A" w:rsidRDefault="00C7775A" w:rsidP="00C7775A">
      <w:pPr>
        <w:autoSpaceDE w:val="0"/>
        <w:autoSpaceDN w:val="0"/>
        <w:adjustRightInd w:val="0"/>
        <w:spacing w:after="0" w:line="480" w:lineRule="auto"/>
        <w:rPr>
          <w:rFonts w:ascii="Times New Roman" w:hAnsi="Times New Roman" w:cs="Times New Roman"/>
          <w:b/>
          <w:color w:val="000000"/>
          <w:sz w:val="24"/>
          <w:szCs w:val="24"/>
        </w:rPr>
      </w:pPr>
      <w:r w:rsidRPr="00DB36CE">
        <w:rPr>
          <w:rFonts w:ascii="Times New Roman" w:hAnsi="Times New Roman" w:cs="Times New Roman"/>
          <w:b/>
          <w:color w:val="000000"/>
          <w:sz w:val="24"/>
          <w:szCs w:val="24"/>
        </w:rPr>
        <w:t>EXPERIMENTAL</w:t>
      </w:r>
    </w:p>
    <w:p w:rsidR="00126156" w:rsidRPr="00DB36CE" w:rsidRDefault="00126156" w:rsidP="00C7775A">
      <w:pPr>
        <w:autoSpaceDE w:val="0"/>
        <w:autoSpaceDN w:val="0"/>
        <w:adjustRightInd w:val="0"/>
        <w:spacing w:after="0" w:line="480" w:lineRule="auto"/>
        <w:rPr>
          <w:rFonts w:ascii="Times New Roman" w:hAnsi="Times New Roman" w:cs="Times New Roman"/>
          <w:b/>
          <w:sz w:val="24"/>
          <w:szCs w:val="24"/>
        </w:rPr>
      </w:pPr>
    </w:p>
    <w:p w:rsidR="009C1EFD" w:rsidRPr="00460379" w:rsidRDefault="00C7775A" w:rsidP="00C7775A">
      <w:pPr>
        <w:pStyle w:val="ListParagraph"/>
        <w:spacing w:line="480" w:lineRule="auto"/>
        <w:ind w:left="0"/>
        <w:rPr>
          <w:rFonts w:ascii="Times New Roman" w:hAnsi="Times New Roman" w:cs="Times New Roman"/>
          <w:color w:val="000000"/>
          <w:sz w:val="24"/>
          <w:szCs w:val="24"/>
        </w:rPr>
      </w:pPr>
      <w:proofErr w:type="gramStart"/>
      <w:r w:rsidRPr="00DB36CE">
        <w:rPr>
          <w:rFonts w:ascii="Times New Roman" w:hAnsi="Times New Roman" w:cs="Times New Roman"/>
          <w:i/>
          <w:color w:val="000000"/>
          <w:sz w:val="24"/>
          <w:szCs w:val="24"/>
        </w:rPr>
        <w:t>VP-SEM Imaging of Growing and Ablating Ice Crystals.</w:t>
      </w:r>
      <w:proofErr w:type="gramEnd"/>
      <w:r w:rsidRPr="00DB36CE">
        <w:rPr>
          <w:rFonts w:ascii="Times New Roman" w:hAnsi="Times New Roman" w:cs="Times New Roman"/>
          <w:i/>
          <w:color w:val="000000"/>
          <w:sz w:val="24"/>
          <w:szCs w:val="24"/>
        </w:rPr>
        <w:t xml:space="preserve"> </w:t>
      </w:r>
      <w:r w:rsidR="00483B83" w:rsidRPr="00DB36CE">
        <w:rPr>
          <w:rFonts w:ascii="Times New Roman" w:hAnsi="Times New Roman" w:cs="Times New Roman"/>
          <w:sz w:val="24"/>
          <w:szCs w:val="24"/>
        </w:rPr>
        <w:t xml:space="preserve">Micrographs were </w:t>
      </w:r>
      <w:r w:rsidR="00E17393" w:rsidRPr="00DB36CE">
        <w:rPr>
          <w:rFonts w:ascii="Times New Roman" w:hAnsi="Times New Roman" w:cs="Times New Roman"/>
          <w:sz w:val="24"/>
          <w:szCs w:val="24"/>
        </w:rPr>
        <w:t>taken</w:t>
      </w:r>
      <w:r w:rsidR="00483B83" w:rsidRPr="00DB36CE">
        <w:rPr>
          <w:rFonts w:ascii="Times New Roman" w:hAnsi="Times New Roman" w:cs="Times New Roman"/>
          <w:sz w:val="24"/>
          <w:szCs w:val="24"/>
        </w:rPr>
        <w:t xml:space="preserve"> using a Hitachi S-3400N VPSEM</w:t>
      </w:r>
      <w:r w:rsidR="00957BE8"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equipped with a backscattered electron detector and an</w:t>
      </w:r>
      <w:r w:rsidR="00957BE8"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 xml:space="preserve">accelerating voltage </w:t>
      </w:r>
      <w:r w:rsidR="006A7F13" w:rsidRPr="00DB36CE">
        <w:rPr>
          <w:rFonts w:ascii="Times New Roman" w:hAnsi="Times New Roman" w:cs="Times New Roman"/>
          <w:sz w:val="24"/>
          <w:szCs w:val="24"/>
        </w:rPr>
        <w:t>at 12</w:t>
      </w:r>
      <w:r w:rsidR="00483B83" w:rsidRPr="00DB36CE">
        <w:rPr>
          <w:rFonts w:ascii="Times New Roman" w:hAnsi="Times New Roman" w:cs="Times New Roman"/>
          <w:sz w:val="24"/>
          <w:szCs w:val="24"/>
        </w:rPr>
        <w:t xml:space="preserve"> kV. </w:t>
      </w:r>
      <w:r w:rsidR="00B124AB" w:rsidRPr="00DB36CE">
        <w:rPr>
          <w:rFonts w:ascii="Times New Roman" w:hAnsi="Times New Roman" w:cs="Times New Roman"/>
          <w:sz w:val="24"/>
          <w:szCs w:val="24"/>
        </w:rPr>
        <w:t xml:space="preserve">Probe Current was set to 90 </w:t>
      </w:r>
      <w:r w:rsidR="00242E43" w:rsidRPr="00DB36CE">
        <w:rPr>
          <w:rFonts w:ascii="Times New Roman" w:hAnsi="Times New Roman" w:cs="Times New Roman"/>
          <w:sz w:val="24"/>
          <w:szCs w:val="24"/>
        </w:rPr>
        <w:t xml:space="preserve">Amps </w:t>
      </w:r>
      <w:r w:rsidR="00B124AB" w:rsidRPr="00DB36CE">
        <w:rPr>
          <w:rFonts w:ascii="Times New Roman" w:hAnsi="Times New Roman" w:cs="Times New Roman"/>
          <w:sz w:val="24"/>
          <w:szCs w:val="24"/>
        </w:rPr>
        <w:t xml:space="preserve">and the </w:t>
      </w:r>
      <w:r w:rsidR="00242E43" w:rsidRPr="00DB36CE">
        <w:rPr>
          <w:rFonts w:ascii="Times New Roman" w:hAnsi="Times New Roman" w:cs="Times New Roman"/>
          <w:sz w:val="24"/>
          <w:szCs w:val="24"/>
        </w:rPr>
        <w:t xml:space="preserve">four </w:t>
      </w:r>
      <w:r w:rsidR="00B124AB" w:rsidRPr="00DB36CE">
        <w:rPr>
          <w:rFonts w:ascii="Times New Roman" w:hAnsi="Times New Roman" w:cs="Times New Roman"/>
          <w:sz w:val="24"/>
          <w:szCs w:val="24"/>
        </w:rPr>
        <w:t xml:space="preserve">central detectors (A, B, C, D) were turned on while the side detector (E) was turned off. </w:t>
      </w:r>
      <w:r w:rsidR="00B124AB" w:rsidRPr="00DB36CE">
        <w:rPr>
          <w:rFonts w:ascii="Times New Roman" w:hAnsi="Times New Roman" w:cs="Times New Roman"/>
          <w:color w:val="000000"/>
          <w:sz w:val="24"/>
          <w:szCs w:val="24"/>
        </w:rPr>
        <w:t xml:space="preserve">BSE Gain 3 (standard) was turned on. </w:t>
      </w:r>
      <w:r w:rsidR="00483B83" w:rsidRPr="00DB36CE">
        <w:rPr>
          <w:rFonts w:ascii="Times New Roman" w:hAnsi="Times New Roman" w:cs="Times New Roman"/>
          <w:sz w:val="24"/>
          <w:szCs w:val="24"/>
        </w:rPr>
        <w:t>A rough-cut copper specimen</w:t>
      </w:r>
      <w:r w:rsidR="00957BE8"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stub mounted on an examination stage was cooled with</w:t>
      </w:r>
      <w:r w:rsidR="00957BE8"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 xml:space="preserve">a Deben </w:t>
      </w:r>
      <w:r w:rsidR="009A312C" w:rsidRPr="00DB36CE">
        <w:rPr>
          <w:rFonts w:ascii="Times New Roman" w:hAnsi="Times New Roman" w:cs="Times New Roman"/>
          <w:sz w:val="24"/>
          <w:szCs w:val="24"/>
        </w:rPr>
        <w:t>Ultra-Cool stage</w:t>
      </w:r>
      <w:r w:rsidR="00483B83" w:rsidRPr="00DB36CE">
        <w:rPr>
          <w:rFonts w:ascii="Times New Roman" w:hAnsi="Times New Roman" w:cs="Times New Roman"/>
          <w:sz w:val="24"/>
          <w:szCs w:val="24"/>
        </w:rPr>
        <w:t xml:space="preserve"> MK3 version Peltier cooling element.</w:t>
      </w:r>
      <w:r w:rsidR="006A7F13"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 xml:space="preserve">Water vapor was introduced </w:t>
      </w:r>
      <w:r w:rsidR="00B124AB" w:rsidRPr="00DB36CE">
        <w:rPr>
          <w:rFonts w:ascii="Times New Roman" w:hAnsi="Times New Roman" w:cs="Times New Roman"/>
          <w:sz w:val="24"/>
          <w:szCs w:val="24"/>
        </w:rPr>
        <w:t xml:space="preserve">into the chamber </w:t>
      </w:r>
      <w:r w:rsidR="00483B83" w:rsidRPr="00DB36CE">
        <w:rPr>
          <w:rFonts w:ascii="Times New Roman" w:hAnsi="Times New Roman" w:cs="Times New Roman"/>
          <w:sz w:val="24"/>
          <w:szCs w:val="24"/>
        </w:rPr>
        <w:t>by placing a metal reservoir</w:t>
      </w:r>
      <w:r w:rsidR="00957BE8" w:rsidRPr="00DB36CE">
        <w:rPr>
          <w:rFonts w:ascii="Times New Roman" w:hAnsi="Times New Roman" w:cs="Times New Roman"/>
          <w:sz w:val="24"/>
          <w:szCs w:val="24"/>
        </w:rPr>
        <w:t xml:space="preserve"> </w:t>
      </w:r>
      <w:r w:rsidR="006A7F13" w:rsidRPr="00DB36CE">
        <w:rPr>
          <w:rFonts w:ascii="Times New Roman" w:hAnsi="Times New Roman" w:cs="Times New Roman"/>
          <w:sz w:val="24"/>
          <w:szCs w:val="24"/>
        </w:rPr>
        <w:t>containing</w:t>
      </w:r>
      <w:r w:rsidR="00483B83" w:rsidRPr="00DB36CE">
        <w:rPr>
          <w:rFonts w:ascii="Times New Roman" w:hAnsi="Times New Roman" w:cs="Times New Roman"/>
          <w:sz w:val="24"/>
          <w:szCs w:val="24"/>
        </w:rPr>
        <w:t xml:space="preserve"> 4mL of de-ionized </w:t>
      </w:r>
      <w:r w:rsidR="006A7F13" w:rsidRPr="00DB36CE">
        <w:rPr>
          <w:rFonts w:ascii="Times New Roman" w:hAnsi="Times New Roman" w:cs="Times New Roman"/>
          <w:sz w:val="24"/>
          <w:szCs w:val="24"/>
        </w:rPr>
        <w:t>liquid water</w:t>
      </w:r>
      <w:r w:rsidR="00483B83" w:rsidRPr="00DB36CE">
        <w:rPr>
          <w:rFonts w:ascii="Times New Roman" w:hAnsi="Times New Roman" w:cs="Times New Roman"/>
          <w:sz w:val="24"/>
          <w:szCs w:val="24"/>
        </w:rPr>
        <w:t xml:space="preserve"> </w:t>
      </w:r>
      <w:r w:rsidR="006A7F13" w:rsidRPr="00DB36CE">
        <w:rPr>
          <w:rFonts w:ascii="Times New Roman" w:hAnsi="Times New Roman" w:cs="Times New Roman"/>
          <w:sz w:val="24"/>
          <w:szCs w:val="24"/>
        </w:rPr>
        <w:t xml:space="preserve">frozen at -15°C </w:t>
      </w:r>
      <w:r w:rsidR="00483B83" w:rsidRPr="00DB36CE">
        <w:rPr>
          <w:rFonts w:ascii="Times New Roman" w:hAnsi="Times New Roman" w:cs="Times New Roman"/>
          <w:sz w:val="24"/>
          <w:szCs w:val="24"/>
        </w:rPr>
        <w:t>inside the VPSEM</w:t>
      </w:r>
      <w:r w:rsidR="00957BE8"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 xml:space="preserve">chamber. </w:t>
      </w:r>
      <w:r w:rsidR="006A7F13" w:rsidRPr="00DB36CE">
        <w:rPr>
          <w:rFonts w:ascii="Times New Roman" w:hAnsi="Times New Roman" w:cs="Times New Roman"/>
          <w:sz w:val="24"/>
          <w:szCs w:val="24"/>
        </w:rPr>
        <w:t>After turning on the</w:t>
      </w:r>
      <w:r w:rsidR="00483B83" w:rsidRPr="00DB36CE">
        <w:rPr>
          <w:rFonts w:ascii="Times New Roman" w:hAnsi="Times New Roman" w:cs="Times New Roman"/>
          <w:sz w:val="24"/>
          <w:szCs w:val="24"/>
        </w:rPr>
        <w:t xml:space="preserve"> evacuation pump,</w:t>
      </w:r>
      <w:r w:rsidR="00957BE8"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 xml:space="preserve">the reservoir </w:t>
      </w:r>
      <w:r w:rsidR="006A7F13" w:rsidRPr="00DB36CE">
        <w:rPr>
          <w:rFonts w:ascii="Times New Roman" w:hAnsi="Times New Roman" w:cs="Times New Roman"/>
          <w:sz w:val="24"/>
          <w:szCs w:val="24"/>
        </w:rPr>
        <w:t xml:space="preserve">with frozen </w:t>
      </w:r>
      <w:r w:rsidR="00483B83" w:rsidRPr="00DB36CE">
        <w:rPr>
          <w:rFonts w:ascii="Times New Roman" w:hAnsi="Times New Roman" w:cs="Times New Roman"/>
          <w:sz w:val="24"/>
          <w:szCs w:val="24"/>
        </w:rPr>
        <w:t xml:space="preserve">water </w:t>
      </w:r>
      <w:r w:rsidR="00B124AB" w:rsidRPr="00DB36CE">
        <w:rPr>
          <w:rFonts w:ascii="Times New Roman" w:hAnsi="Times New Roman" w:cs="Times New Roman"/>
          <w:sz w:val="24"/>
          <w:szCs w:val="24"/>
        </w:rPr>
        <w:lastRenderedPageBreak/>
        <w:t xml:space="preserve">sublimated. </w:t>
      </w:r>
      <w:r w:rsidR="00B124AB" w:rsidRPr="00DB36CE">
        <w:rPr>
          <w:rFonts w:ascii="Times New Roman" w:hAnsi="Times New Roman" w:cs="Times New Roman"/>
          <w:color w:val="000000"/>
          <w:sz w:val="24"/>
          <w:szCs w:val="24"/>
        </w:rPr>
        <w:t xml:space="preserve">Specimen size was entered (+51mm, +8mm) and then the camera was turned on to raise the stage to 8. Camera was turned off before turning on the </w:t>
      </w:r>
      <w:r w:rsidR="009A312C" w:rsidRPr="00DB36CE">
        <w:rPr>
          <w:rFonts w:ascii="Times New Roman" w:hAnsi="Times New Roman" w:cs="Times New Roman"/>
          <w:color w:val="000000"/>
          <w:sz w:val="24"/>
          <w:szCs w:val="24"/>
        </w:rPr>
        <w:t>accelerating voltage</w:t>
      </w:r>
      <w:r w:rsidR="00B124AB" w:rsidRPr="00DB36CE">
        <w:rPr>
          <w:rFonts w:ascii="Times New Roman" w:hAnsi="Times New Roman" w:cs="Times New Roman"/>
          <w:color w:val="000000"/>
          <w:sz w:val="24"/>
          <w:szCs w:val="24"/>
        </w:rPr>
        <w:t xml:space="preserve">. </w:t>
      </w:r>
      <w:r w:rsidR="00B124AB" w:rsidRPr="00DB36CE">
        <w:rPr>
          <w:rFonts w:ascii="Times New Roman" w:hAnsi="Times New Roman" w:cs="Times New Roman"/>
          <w:sz w:val="24"/>
          <w:szCs w:val="24"/>
        </w:rPr>
        <w:t>Once a</w:t>
      </w:r>
      <w:r w:rsidR="00957BE8"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 xml:space="preserve">pressure of 50 Pa was reached, the Peltier cooling system </w:t>
      </w:r>
      <w:r w:rsidR="00B124AB" w:rsidRPr="00DB36CE">
        <w:rPr>
          <w:rFonts w:ascii="Times New Roman" w:hAnsi="Times New Roman" w:cs="Times New Roman"/>
          <w:color w:val="000000"/>
          <w:sz w:val="24"/>
          <w:szCs w:val="24"/>
        </w:rPr>
        <w:t>was turned on (red switch behind the box) and then the Temperature was entered to conditions conducive to growing ice crystals (~-45°C)</w:t>
      </w:r>
      <w:r w:rsidR="00483B83" w:rsidRPr="00DB36CE">
        <w:rPr>
          <w:rFonts w:ascii="Times New Roman" w:hAnsi="Times New Roman" w:cs="Times New Roman"/>
          <w:sz w:val="24"/>
          <w:szCs w:val="24"/>
        </w:rPr>
        <w:t>. The examination stage was then monitored</w:t>
      </w:r>
      <w:r w:rsidR="006A7F13"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at low magnification (20×) until the first ice crystals</w:t>
      </w:r>
      <w:r w:rsidR="006A7F13"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were evident.</w:t>
      </w:r>
      <w:r w:rsidR="006A7F13"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Once ice crystals were detected,</w:t>
      </w:r>
      <w:r w:rsidR="006A7F13" w:rsidRPr="00DB36CE">
        <w:rPr>
          <w:rFonts w:ascii="Times New Roman" w:hAnsi="Times New Roman" w:cs="Times New Roman"/>
          <w:sz w:val="24"/>
          <w:szCs w:val="24"/>
        </w:rPr>
        <w:t xml:space="preserve"> </w:t>
      </w:r>
      <w:r w:rsidR="00483B83" w:rsidRPr="00DB36CE">
        <w:rPr>
          <w:rFonts w:ascii="Times New Roman" w:hAnsi="Times New Roman" w:cs="Times New Roman"/>
          <w:sz w:val="24"/>
          <w:szCs w:val="24"/>
        </w:rPr>
        <w:t xml:space="preserve">an </w:t>
      </w:r>
      <w:r w:rsidR="00483B83" w:rsidRPr="00DB36CE">
        <w:rPr>
          <w:rFonts w:ascii="Times New Roman" w:hAnsi="Times New Roman" w:cs="Times New Roman"/>
          <w:iCs/>
          <w:sz w:val="24"/>
          <w:szCs w:val="24"/>
        </w:rPr>
        <w:t>ablation experiment</w:t>
      </w:r>
      <w:r w:rsidR="006A7F13" w:rsidRPr="00DB36CE">
        <w:rPr>
          <w:rFonts w:ascii="Times New Roman" w:hAnsi="Times New Roman" w:cs="Times New Roman"/>
          <w:iCs/>
          <w:sz w:val="24"/>
          <w:szCs w:val="24"/>
        </w:rPr>
        <w:t xml:space="preserve"> was performed</w:t>
      </w:r>
      <w:r w:rsidR="006A7F13" w:rsidRPr="00DB36CE">
        <w:rPr>
          <w:rFonts w:ascii="Times New Roman" w:hAnsi="Times New Roman" w:cs="Times New Roman"/>
          <w:sz w:val="24"/>
          <w:szCs w:val="24"/>
        </w:rPr>
        <w:t xml:space="preserve">. </w:t>
      </w:r>
      <w:r w:rsidR="00E17393" w:rsidRPr="00DB36CE">
        <w:rPr>
          <w:rFonts w:ascii="Times New Roman" w:hAnsi="Times New Roman" w:cs="Times New Roman"/>
          <w:color w:val="000000"/>
          <w:sz w:val="24"/>
          <w:szCs w:val="24"/>
        </w:rPr>
        <w:t xml:space="preserve">. The temperature of the examination stage was quickly raised to the ablation onset temperature (-32°C), a process requiring at most one minute. </w:t>
      </w:r>
      <w:r w:rsidR="00E17393" w:rsidRPr="00DB36CE">
        <w:rPr>
          <w:rFonts w:ascii="Times New Roman" w:hAnsi="Times New Roman" w:cs="Times New Roman"/>
          <w:sz w:val="24"/>
          <w:szCs w:val="24"/>
        </w:rPr>
        <w:t>Knob</w:t>
      </w:r>
      <w:r w:rsidR="00483B83" w:rsidRPr="00DB36CE">
        <w:rPr>
          <w:rFonts w:ascii="Times New Roman" w:hAnsi="Times New Roman" w:cs="Times New Roman"/>
          <w:sz w:val="24"/>
          <w:szCs w:val="24"/>
        </w:rPr>
        <w:t xml:space="preserve"> </w:t>
      </w:r>
      <w:r w:rsidR="00126156">
        <w:rPr>
          <w:rFonts w:ascii="Times New Roman" w:hAnsi="Times New Roman" w:cs="Times New Roman"/>
          <w:color w:val="000000"/>
          <w:sz w:val="24"/>
          <w:szCs w:val="24"/>
        </w:rPr>
        <w:t>s</w:t>
      </w:r>
      <w:r w:rsidR="00B124AB" w:rsidRPr="00DB36CE">
        <w:rPr>
          <w:rFonts w:ascii="Times New Roman" w:hAnsi="Times New Roman" w:cs="Times New Roman"/>
          <w:color w:val="000000"/>
          <w:sz w:val="24"/>
          <w:szCs w:val="24"/>
        </w:rPr>
        <w:t xml:space="preserve">ettings could be adjusted for better imaging (brightness, contrast, fine focus, coarse focus, magnification) and </w:t>
      </w:r>
      <w:r w:rsidR="00E17393" w:rsidRPr="00DB36CE">
        <w:rPr>
          <w:rFonts w:ascii="Times New Roman" w:hAnsi="Times New Roman" w:cs="Times New Roman"/>
          <w:color w:val="000000"/>
          <w:sz w:val="24"/>
          <w:szCs w:val="24"/>
        </w:rPr>
        <w:t>slower imaging speeds</w:t>
      </w:r>
      <w:r w:rsidR="00B124AB" w:rsidRPr="00DB36CE">
        <w:rPr>
          <w:rFonts w:ascii="Times New Roman" w:hAnsi="Times New Roman" w:cs="Times New Roman"/>
          <w:color w:val="000000"/>
          <w:sz w:val="24"/>
          <w:szCs w:val="24"/>
        </w:rPr>
        <w:t xml:space="preserve"> </w:t>
      </w:r>
      <w:r w:rsidR="00E17393" w:rsidRPr="00DB36CE">
        <w:rPr>
          <w:rFonts w:ascii="Times New Roman" w:hAnsi="Times New Roman" w:cs="Times New Roman"/>
          <w:color w:val="000000"/>
          <w:sz w:val="24"/>
          <w:szCs w:val="24"/>
        </w:rPr>
        <w:t>enabled capturing images with</w:t>
      </w:r>
      <w:r w:rsidR="00B124AB" w:rsidRPr="00DB36CE">
        <w:rPr>
          <w:rFonts w:ascii="Times New Roman" w:hAnsi="Times New Roman" w:cs="Times New Roman"/>
          <w:color w:val="000000"/>
          <w:sz w:val="24"/>
          <w:szCs w:val="24"/>
        </w:rPr>
        <w:t xml:space="preserve"> better resolution</w:t>
      </w:r>
      <w:r w:rsidR="00E17393" w:rsidRPr="00DB36CE">
        <w:rPr>
          <w:rFonts w:ascii="Times New Roman" w:hAnsi="Times New Roman" w:cs="Times New Roman"/>
          <w:color w:val="000000"/>
          <w:sz w:val="24"/>
          <w:szCs w:val="24"/>
        </w:rPr>
        <w:t xml:space="preserve">. Temperature then was set to regrow ice crystals (-45°C). </w:t>
      </w:r>
      <w:r w:rsidR="00B124AB" w:rsidRPr="00DB36CE">
        <w:rPr>
          <w:rFonts w:ascii="Times New Roman" w:hAnsi="Times New Roman" w:cs="Times New Roman"/>
          <w:color w:val="000000"/>
          <w:sz w:val="24"/>
          <w:szCs w:val="24"/>
        </w:rPr>
        <w:t xml:space="preserve">Once finished, temperature was increased to </w:t>
      </w:r>
      <w:r w:rsidR="00460379">
        <w:rPr>
          <w:rFonts w:ascii="Times New Roman" w:hAnsi="Times New Roman" w:cs="Times New Roman"/>
          <w:color w:val="000000"/>
          <w:sz w:val="24"/>
          <w:szCs w:val="24"/>
        </w:rPr>
        <w:t xml:space="preserve">a </w:t>
      </w:r>
      <w:r w:rsidR="00E17393" w:rsidRPr="00DB36CE">
        <w:rPr>
          <w:rFonts w:ascii="Times New Roman" w:hAnsi="Times New Roman" w:cs="Times New Roman"/>
          <w:color w:val="000000"/>
          <w:sz w:val="24"/>
          <w:szCs w:val="24"/>
        </w:rPr>
        <w:t xml:space="preserve">temperature sufficient to melt </w:t>
      </w:r>
      <w:r w:rsidR="00B124AB" w:rsidRPr="00DB36CE">
        <w:rPr>
          <w:rFonts w:ascii="Times New Roman" w:hAnsi="Times New Roman" w:cs="Times New Roman"/>
          <w:color w:val="000000"/>
          <w:sz w:val="24"/>
          <w:szCs w:val="24"/>
        </w:rPr>
        <w:t xml:space="preserve">ice crystals </w:t>
      </w:r>
      <w:r w:rsidR="00E17393" w:rsidRPr="00DB36CE">
        <w:rPr>
          <w:rFonts w:ascii="Times New Roman" w:hAnsi="Times New Roman" w:cs="Times New Roman"/>
          <w:color w:val="000000"/>
          <w:sz w:val="24"/>
          <w:szCs w:val="24"/>
        </w:rPr>
        <w:t>(25°C</w:t>
      </w:r>
      <w:r w:rsidR="009A312C" w:rsidRPr="00DB36CE">
        <w:rPr>
          <w:rFonts w:ascii="Times New Roman" w:hAnsi="Times New Roman" w:cs="Times New Roman"/>
          <w:color w:val="000000"/>
          <w:sz w:val="24"/>
          <w:szCs w:val="24"/>
        </w:rPr>
        <w:t>) and</w:t>
      </w:r>
      <w:r w:rsidR="00B124AB" w:rsidRPr="00DB36CE">
        <w:rPr>
          <w:rFonts w:ascii="Times New Roman" w:hAnsi="Times New Roman" w:cs="Times New Roman"/>
          <w:color w:val="000000"/>
          <w:sz w:val="24"/>
          <w:szCs w:val="24"/>
        </w:rPr>
        <w:t xml:space="preserve"> then the cold stage was turned off. The magnification was turned to the lowest magnification.  Then the chamber was AIRED and the reservoir and cold stage were removed. </w:t>
      </w:r>
    </w:p>
    <w:p w:rsidR="000A19FD" w:rsidRDefault="000A19FD" w:rsidP="005D6105">
      <w:pPr>
        <w:spacing w:line="480" w:lineRule="auto"/>
        <w:rPr>
          <w:rFonts w:ascii="Times New Roman" w:hAnsi="Times New Roman" w:cs="Times New Roman"/>
          <w:color w:val="000000"/>
          <w:sz w:val="24"/>
          <w:szCs w:val="24"/>
        </w:rPr>
      </w:pPr>
      <w:r w:rsidRPr="00DB36CE">
        <w:rPr>
          <w:rFonts w:ascii="Times New Roman" w:hAnsi="Times New Roman" w:cs="Times New Roman"/>
          <w:i/>
          <w:color w:val="000000"/>
          <w:sz w:val="24"/>
          <w:szCs w:val="24"/>
        </w:rPr>
        <w:t>Raytracing</w:t>
      </w:r>
      <w:r w:rsidRPr="00DB36CE">
        <w:rPr>
          <w:rFonts w:ascii="Times New Roman" w:hAnsi="Times New Roman" w:cs="Times New Roman"/>
          <w:color w:val="000000"/>
          <w:sz w:val="24"/>
          <w:szCs w:val="24"/>
        </w:rPr>
        <w:t xml:space="preserve">. </w:t>
      </w:r>
      <w:r w:rsidR="003C4C99">
        <w:rPr>
          <w:rFonts w:ascii="Times New Roman" w:hAnsi="Times New Roman" w:cs="Times New Roman"/>
          <w:color w:val="000000"/>
          <w:sz w:val="24"/>
          <w:szCs w:val="24"/>
        </w:rPr>
        <w:t>Various</w:t>
      </w:r>
      <w:r w:rsidRPr="00DB36CE">
        <w:rPr>
          <w:rFonts w:ascii="Times New Roman" w:hAnsi="Times New Roman" w:cs="Times New Roman"/>
          <w:color w:val="000000"/>
          <w:sz w:val="24"/>
          <w:szCs w:val="24"/>
        </w:rPr>
        <w:t xml:space="preserve"> beveled model</w:t>
      </w:r>
      <w:r w:rsidR="003C4C99">
        <w:rPr>
          <w:rFonts w:ascii="Times New Roman" w:hAnsi="Times New Roman" w:cs="Times New Roman"/>
          <w:color w:val="000000"/>
          <w:sz w:val="24"/>
          <w:szCs w:val="24"/>
        </w:rPr>
        <w:t>s</w:t>
      </w:r>
      <w:r w:rsidRPr="00DB36CE">
        <w:rPr>
          <w:rFonts w:ascii="Times New Roman" w:hAnsi="Times New Roman" w:cs="Times New Roman"/>
          <w:color w:val="000000"/>
          <w:sz w:val="24"/>
          <w:szCs w:val="24"/>
        </w:rPr>
        <w:t xml:space="preserve"> designed on MATLAB </w:t>
      </w:r>
      <w:r w:rsidR="003C4C99">
        <w:rPr>
          <w:rFonts w:ascii="Times New Roman" w:hAnsi="Times New Roman" w:cs="Times New Roman"/>
          <w:color w:val="000000"/>
          <w:sz w:val="24"/>
          <w:szCs w:val="24"/>
        </w:rPr>
        <w:t>were</w:t>
      </w:r>
      <w:r w:rsidR="009C1EFD">
        <w:rPr>
          <w:rFonts w:ascii="Times New Roman" w:hAnsi="Times New Roman" w:cs="Times New Roman"/>
          <w:color w:val="000000"/>
          <w:sz w:val="24"/>
          <w:szCs w:val="24"/>
        </w:rPr>
        <w:t xml:space="preserve"> made into </w:t>
      </w:r>
      <w:r w:rsidR="0001224E">
        <w:rPr>
          <w:rFonts w:ascii="Times New Roman" w:hAnsi="Times New Roman" w:cs="Times New Roman"/>
          <w:color w:val="000000"/>
          <w:sz w:val="24"/>
          <w:szCs w:val="24"/>
        </w:rPr>
        <w:t>tps.m files and then run on MATLAB to create .afn files. Then, .afn files were</w:t>
      </w:r>
      <w:r w:rsidR="003C4C99">
        <w:rPr>
          <w:rFonts w:ascii="Times New Roman" w:hAnsi="Times New Roman" w:cs="Times New Roman"/>
          <w:color w:val="000000"/>
          <w:sz w:val="24"/>
          <w:szCs w:val="24"/>
        </w:rPr>
        <w:t xml:space="preserve"> </w:t>
      </w:r>
      <w:r w:rsidRPr="00DB36CE">
        <w:rPr>
          <w:rFonts w:ascii="Times New Roman" w:hAnsi="Times New Roman" w:cs="Times New Roman"/>
          <w:color w:val="000000"/>
          <w:sz w:val="24"/>
          <w:szCs w:val="24"/>
        </w:rPr>
        <w:t xml:space="preserve">run using </w:t>
      </w:r>
      <w:r w:rsidR="003E1360">
        <w:rPr>
          <w:rFonts w:ascii="Times New Roman" w:hAnsi="Times New Roman" w:cs="Times New Roman"/>
          <w:color w:val="000000"/>
          <w:sz w:val="24"/>
          <w:szCs w:val="24"/>
        </w:rPr>
        <w:t xml:space="preserve">Macke’s </w:t>
      </w:r>
      <w:r w:rsidRPr="00DB36CE">
        <w:rPr>
          <w:rFonts w:ascii="Times New Roman" w:hAnsi="Times New Roman" w:cs="Times New Roman"/>
          <w:color w:val="000000"/>
          <w:sz w:val="24"/>
          <w:szCs w:val="24"/>
        </w:rPr>
        <w:t xml:space="preserve">Raytracing </w:t>
      </w:r>
      <w:r w:rsidR="0001224E">
        <w:rPr>
          <w:rFonts w:ascii="Times New Roman" w:hAnsi="Times New Roman" w:cs="Times New Roman"/>
          <w:color w:val="000000"/>
          <w:sz w:val="24"/>
          <w:szCs w:val="24"/>
        </w:rPr>
        <w:t xml:space="preserve">(rt.f90) outputting an input.txt.p11 file which was used to run </w:t>
      </w:r>
      <w:r w:rsidRPr="00DB36CE">
        <w:rPr>
          <w:rFonts w:ascii="Times New Roman" w:hAnsi="Times New Roman" w:cs="Times New Roman"/>
          <w:color w:val="000000"/>
          <w:sz w:val="24"/>
          <w:szCs w:val="24"/>
        </w:rPr>
        <w:t>rungetmom</w:t>
      </w:r>
      <w:r w:rsidR="0001224E">
        <w:rPr>
          <w:rFonts w:ascii="Times New Roman" w:hAnsi="Times New Roman" w:cs="Times New Roman"/>
          <w:color w:val="000000"/>
          <w:sz w:val="24"/>
          <w:szCs w:val="24"/>
        </w:rPr>
        <w:t>pf.</w:t>
      </w:r>
      <w:r w:rsidRPr="00DB36CE">
        <w:rPr>
          <w:rFonts w:ascii="Times New Roman" w:hAnsi="Times New Roman" w:cs="Times New Roman"/>
          <w:color w:val="000000"/>
          <w:sz w:val="24"/>
          <w:szCs w:val="24"/>
        </w:rPr>
        <w:t xml:space="preserve">f to produce </w:t>
      </w:r>
      <w:r w:rsidR="0001224E">
        <w:rPr>
          <w:rFonts w:ascii="Times New Roman" w:hAnsi="Times New Roman" w:cs="Times New Roman"/>
          <w:color w:val="000000"/>
          <w:sz w:val="24"/>
          <w:szCs w:val="24"/>
        </w:rPr>
        <w:t xml:space="preserve">text files containing the </w:t>
      </w:r>
      <w:r w:rsidRPr="00DB36CE">
        <w:rPr>
          <w:rFonts w:ascii="Times New Roman" w:hAnsi="Times New Roman" w:cs="Times New Roman"/>
          <w:color w:val="000000"/>
          <w:sz w:val="24"/>
          <w:szCs w:val="24"/>
        </w:rPr>
        <w:t>asymmetry parameters and phase function</w:t>
      </w:r>
      <w:r w:rsidR="00C7775A" w:rsidRPr="00DB36CE">
        <w:rPr>
          <w:rFonts w:ascii="Times New Roman" w:hAnsi="Times New Roman" w:cs="Times New Roman"/>
          <w:color w:val="000000"/>
          <w:sz w:val="24"/>
          <w:szCs w:val="24"/>
        </w:rPr>
        <w:t>s</w:t>
      </w:r>
      <w:r w:rsidR="003E1360">
        <w:rPr>
          <w:rFonts w:ascii="Times New Roman" w:hAnsi="Times New Roman" w:cs="Times New Roman"/>
          <w:color w:val="000000"/>
          <w:sz w:val="24"/>
          <w:szCs w:val="24"/>
        </w:rPr>
        <w:t xml:space="preserve"> </w:t>
      </w:r>
      <w:r w:rsidR="003E1360" w:rsidRPr="00DB36CE">
        <w:rPr>
          <w:rFonts w:ascii="Times New Roman" w:hAnsi="Times New Roman" w:cs="Times New Roman"/>
          <w:color w:val="000000"/>
          <w:sz w:val="24"/>
          <w:szCs w:val="24"/>
        </w:rPr>
        <w:t>(Macke et al., 1996)</w:t>
      </w:r>
      <w:r w:rsidR="003E1360">
        <w:rPr>
          <w:rFonts w:ascii="Times New Roman" w:hAnsi="Times New Roman" w:cs="Times New Roman"/>
          <w:color w:val="000000"/>
          <w:sz w:val="24"/>
          <w:szCs w:val="24"/>
        </w:rPr>
        <w:t>.</w:t>
      </w:r>
    </w:p>
    <w:p w:rsidR="00261386" w:rsidRDefault="00261386" w:rsidP="00261386">
      <w:pPr>
        <w:spacing w:line="480" w:lineRule="auto"/>
        <w:jc w:val="center"/>
        <w:rPr>
          <w:rFonts w:ascii="Times New Roman" w:hAnsi="Times New Roman" w:cs="Times New Roman"/>
          <w:color w:val="000000"/>
          <w:sz w:val="24"/>
          <w:szCs w:val="24"/>
          <w:vertAlign w:val="superscript"/>
        </w:rPr>
      </w:pPr>
      <w:r>
        <w:rPr>
          <w:rFonts w:ascii="Times New Roman" w:hAnsi="Times New Roman" w:cs="Times New Roman"/>
          <w:noProof/>
          <w:color w:val="000000"/>
          <w:sz w:val="24"/>
          <w:szCs w:val="24"/>
          <w:vertAlign w:val="superscript"/>
        </w:rPr>
        <w:lastRenderedPageBreak/>
        <w:drawing>
          <wp:inline distT="0" distB="0" distL="0" distR="0">
            <wp:extent cx="6265605" cy="6801094"/>
            <wp:effectExtent l="19050" t="0" r="1845"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80090" cy="6816817"/>
                    </a:xfrm>
                    <a:prstGeom prst="rect">
                      <a:avLst/>
                    </a:prstGeom>
                    <a:noFill/>
                    <a:ln w="9525">
                      <a:noFill/>
                      <a:miter lim="800000"/>
                      <a:headEnd/>
                      <a:tailEnd/>
                    </a:ln>
                  </pic:spPr>
                </pic:pic>
              </a:graphicData>
            </a:graphic>
          </wp:inline>
        </w:drawing>
      </w:r>
    </w:p>
    <w:p w:rsidR="00261386" w:rsidRPr="00261386" w:rsidRDefault="00261386" w:rsidP="00261386">
      <w:pPr>
        <w:tabs>
          <w:tab w:val="left" w:pos="270"/>
        </w:tabs>
        <w:spacing w:line="480" w:lineRule="auto"/>
        <w:ind w:left="720"/>
        <w:rPr>
          <w:rFonts w:ascii="Times New Roman" w:hAnsi="Times New Roman" w:cs="Times New Roman"/>
          <w:color w:val="000000"/>
          <w:sz w:val="24"/>
          <w:szCs w:val="24"/>
        </w:rPr>
      </w:pPr>
      <w:r w:rsidRPr="00261386">
        <w:rPr>
          <w:rFonts w:ascii="Times New Roman" w:hAnsi="Times New Roman" w:cs="Times New Roman"/>
          <w:b/>
          <w:color w:val="000000"/>
          <w:sz w:val="24"/>
          <w:szCs w:val="24"/>
        </w:rPr>
        <w:t>Figure 3.</w:t>
      </w:r>
      <w:r>
        <w:rPr>
          <w:rFonts w:ascii="Times New Roman" w:hAnsi="Times New Roman" w:cs="Times New Roman"/>
          <w:color w:val="000000"/>
          <w:sz w:val="24"/>
          <w:szCs w:val="24"/>
        </w:rPr>
        <w:t xml:space="preserve"> Schematic for how p11.txt files and leg files were generated to create the phase</w:t>
      </w:r>
      <w:r w:rsidR="009A312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function and asymmetry parameter </w:t>
      </w:r>
      <w:r w:rsidR="0068027D">
        <w:rPr>
          <w:rFonts w:ascii="Times New Roman" w:hAnsi="Times New Roman" w:cs="Times New Roman"/>
          <w:color w:val="000000"/>
          <w:sz w:val="24"/>
          <w:szCs w:val="24"/>
        </w:rPr>
        <w:t xml:space="preserve">starting with parameters for a hexagonal </w:t>
      </w:r>
      <w:r>
        <w:rPr>
          <w:rFonts w:ascii="Times New Roman" w:hAnsi="Times New Roman" w:cs="Times New Roman"/>
          <w:color w:val="000000"/>
          <w:sz w:val="24"/>
          <w:szCs w:val="24"/>
        </w:rPr>
        <w:t>crystal.</w:t>
      </w:r>
    </w:p>
    <w:p w:rsidR="009C1EFD" w:rsidRDefault="00A06C7D" w:rsidP="009C1EFD">
      <w:pPr>
        <w:spacing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368042" cy="4457700"/>
            <wp:effectExtent l="19050" t="0" r="4058"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75889" cy="4464216"/>
                    </a:xfrm>
                    <a:prstGeom prst="rect">
                      <a:avLst/>
                    </a:prstGeom>
                    <a:noFill/>
                    <a:ln w="9525">
                      <a:noFill/>
                      <a:miter lim="800000"/>
                      <a:headEnd/>
                      <a:tailEnd/>
                    </a:ln>
                  </pic:spPr>
                </pic:pic>
              </a:graphicData>
            </a:graphic>
          </wp:inline>
        </w:drawing>
      </w:r>
    </w:p>
    <w:p w:rsidR="009C1EFD" w:rsidRDefault="009C1EFD" w:rsidP="009C1EFD">
      <w:pPr>
        <w:spacing w:line="480" w:lineRule="auto"/>
        <w:ind w:left="720"/>
        <w:jc w:val="both"/>
        <w:rPr>
          <w:rFonts w:ascii="Times New Roman" w:hAnsi="Times New Roman" w:cs="Times New Roman"/>
          <w:color w:val="000000"/>
          <w:sz w:val="24"/>
          <w:szCs w:val="24"/>
        </w:rPr>
      </w:pPr>
      <w:r w:rsidRPr="009C1EFD">
        <w:rPr>
          <w:rFonts w:ascii="Times New Roman" w:hAnsi="Times New Roman" w:cs="Times New Roman"/>
          <w:b/>
          <w:color w:val="000000"/>
          <w:sz w:val="24"/>
          <w:szCs w:val="24"/>
        </w:rPr>
        <w:t>Figure 3.</w:t>
      </w:r>
      <w:r>
        <w:rPr>
          <w:rFonts w:ascii="Times New Roman" w:hAnsi="Times New Roman" w:cs="Times New Roman"/>
          <w:color w:val="000000"/>
          <w:sz w:val="24"/>
          <w:szCs w:val="24"/>
        </w:rPr>
        <w:t xml:space="preserve"> This is an example of a hex_tps.afn crystal file with annotated parameters for running raytracing.</w:t>
      </w:r>
    </w:p>
    <w:p w:rsidR="009C1EFD" w:rsidRDefault="009C1EFD" w:rsidP="009C1EFD">
      <w:pPr>
        <w:spacing w:line="480" w:lineRule="auto"/>
        <w:jc w:val="both"/>
        <w:rPr>
          <w:rFonts w:ascii="Times New Roman" w:hAnsi="Times New Roman" w:cs="Times New Roman"/>
          <w:color w:val="000000"/>
          <w:sz w:val="24"/>
          <w:szCs w:val="24"/>
        </w:rPr>
      </w:pPr>
    </w:p>
    <w:p w:rsidR="00A06C7D" w:rsidRDefault="00A06C7D" w:rsidP="00261386">
      <w:pPr>
        <w:spacing w:line="480" w:lineRule="auto"/>
        <w:jc w:val="center"/>
        <w:rPr>
          <w:rFonts w:ascii="Times New Roman" w:hAnsi="Times New Roman" w:cs="Times New Roman"/>
          <w:i/>
          <w:color w:val="000000"/>
          <w:sz w:val="24"/>
          <w:szCs w:val="24"/>
        </w:rPr>
      </w:pPr>
      <w:r>
        <w:rPr>
          <w:rFonts w:ascii="Times New Roman" w:hAnsi="Times New Roman" w:cs="Times New Roman"/>
          <w:i/>
          <w:noProof/>
          <w:color w:val="000000"/>
          <w:sz w:val="24"/>
          <w:szCs w:val="24"/>
        </w:rPr>
        <w:lastRenderedPageBreak/>
        <w:drawing>
          <wp:inline distT="0" distB="0" distL="0" distR="0">
            <wp:extent cx="6270603" cy="6981825"/>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270603" cy="6981825"/>
                    </a:xfrm>
                    <a:prstGeom prst="rect">
                      <a:avLst/>
                    </a:prstGeom>
                    <a:noFill/>
                    <a:ln w="9525">
                      <a:noFill/>
                      <a:miter lim="800000"/>
                      <a:headEnd/>
                      <a:tailEnd/>
                    </a:ln>
                  </pic:spPr>
                </pic:pic>
              </a:graphicData>
            </a:graphic>
          </wp:inline>
        </w:drawing>
      </w:r>
    </w:p>
    <w:p w:rsidR="00261386" w:rsidRPr="00261386" w:rsidRDefault="00261386" w:rsidP="00261386">
      <w:pPr>
        <w:spacing w:line="480" w:lineRule="auto"/>
        <w:ind w:left="720"/>
        <w:rPr>
          <w:rFonts w:ascii="Times New Roman" w:hAnsi="Times New Roman" w:cs="Times New Roman"/>
          <w:color w:val="000000"/>
          <w:sz w:val="24"/>
          <w:szCs w:val="24"/>
        </w:rPr>
      </w:pPr>
      <w:r w:rsidRPr="00261386">
        <w:rPr>
          <w:rFonts w:ascii="Times New Roman" w:hAnsi="Times New Roman" w:cs="Times New Roman"/>
          <w:b/>
          <w:color w:val="000000"/>
          <w:sz w:val="24"/>
          <w:szCs w:val="24"/>
        </w:rPr>
        <w:t>Figure 5.</w:t>
      </w:r>
      <w:r>
        <w:rPr>
          <w:rFonts w:ascii="Times New Roman" w:hAnsi="Times New Roman" w:cs="Times New Roman"/>
          <w:color w:val="000000"/>
          <w:sz w:val="24"/>
          <w:szCs w:val="24"/>
        </w:rPr>
        <w:t xml:space="preserve"> This screenshot is of the mac xs window showing the various parameters used to run raytracing.</w:t>
      </w:r>
    </w:p>
    <w:p w:rsidR="0068027D" w:rsidRDefault="005D6105" w:rsidP="00483B83">
      <w:pPr>
        <w:spacing w:line="480" w:lineRule="auto"/>
        <w:rPr>
          <w:rFonts w:ascii="Times New Roman" w:hAnsi="Times New Roman" w:cs="Times New Roman"/>
          <w:b/>
          <w:color w:val="000000"/>
          <w:sz w:val="24"/>
          <w:szCs w:val="24"/>
        </w:rPr>
      </w:pPr>
      <w:r w:rsidRPr="00DB36CE">
        <w:rPr>
          <w:rFonts w:ascii="Times New Roman" w:hAnsi="Times New Roman" w:cs="Times New Roman"/>
          <w:b/>
          <w:color w:val="000000"/>
          <w:sz w:val="24"/>
          <w:szCs w:val="24"/>
        </w:rPr>
        <w:lastRenderedPageBreak/>
        <w:t>RESULTS</w:t>
      </w:r>
      <w:r w:rsidR="00210B7C" w:rsidRPr="00DB36CE">
        <w:rPr>
          <w:rFonts w:ascii="Times New Roman" w:hAnsi="Times New Roman" w:cs="Times New Roman"/>
          <w:b/>
          <w:color w:val="000000"/>
          <w:sz w:val="24"/>
          <w:szCs w:val="24"/>
        </w:rPr>
        <w:t xml:space="preserve"> AND DISCUSSION</w:t>
      </w:r>
    </w:p>
    <w:p w:rsidR="0068027D" w:rsidRDefault="0068027D" w:rsidP="00483B83">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Interesting images of ice crystals were collected. For the most part, they are hexagonal and have pyramidal facets, basal heads, and trans-prismatic edges. Here are a few interesting images of </w:t>
      </w:r>
      <w:proofErr w:type="gramStart"/>
      <w:r>
        <w:rPr>
          <w:rFonts w:ascii="Times New Roman" w:hAnsi="Times New Roman" w:cs="Times New Roman"/>
          <w:color w:val="000000"/>
          <w:sz w:val="24"/>
          <w:szCs w:val="24"/>
        </w:rPr>
        <w:t>full grown</w:t>
      </w:r>
      <w:proofErr w:type="gramEnd"/>
      <w:r>
        <w:rPr>
          <w:rFonts w:ascii="Times New Roman" w:hAnsi="Times New Roman" w:cs="Times New Roman"/>
          <w:color w:val="000000"/>
          <w:sz w:val="24"/>
          <w:szCs w:val="24"/>
        </w:rPr>
        <w:t xml:space="preserve"> crystals taken in the SEM.</w:t>
      </w:r>
    </w:p>
    <w:p w:rsidR="0068027D" w:rsidRDefault="0068027D" w:rsidP="00483B83">
      <w:pPr>
        <w:spacing w:line="480" w:lineRule="auto"/>
        <w:rPr>
          <w:rFonts w:ascii="Times New Roman" w:hAnsi="Times New Roman" w:cs="Times New Roman"/>
          <w:color w:val="000000"/>
          <w:sz w:val="24"/>
          <w:szCs w:val="24"/>
        </w:rPr>
      </w:pPr>
    </w:p>
    <w:p w:rsidR="0068027D" w:rsidRDefault="0068027D" w:rsidP="00483B83">
      <w:pPr>
        <w:spacing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5943600" cy="445770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br w:type="textWrapping" w:clear="all"/>
      </w:r>
    </w:p>
    <w:p w:rsidR="0068027D" w:rsidRPr="0068027D" w:rsidRDefault="0068027D" w:rsidP="00483B83">
      <w:pPr>
        <w:spacing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943600" cy="4457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258FC" w:rsidRDefault="00E258FC" w:rsidP="00CD13CD">
      <w:pPr>
        <w:spacing w:line="480" w:lineRule="auto"/>
        <w:rPr>
          <w:rFonts w:ascii="Times New Roman" w:hAnsi="Times New Roman" w:cs="Times New Roman"/>
          <w:color w:val="000000"/>
          <w:sz w:val="24"/>
          <w:szCs w:val="24"/>
        </w:rPr>
      </w:pPr>
    </w:p>
    <w:p w:rsidR="000A19FD" w:rsidRPr="00DB36CE" w:rsidRDefault="00A21EE0" w:rsidP="00CD13CD">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As seen in the images above, there is a multitude of interesting growth and ablation patterns occurring at various levels of the ice crystal. In the first image, two crystals are growing side by side and show clearly the various facets. However in the second image, we can only vaguely make out the </w:t>
      </w:r>
      <w:r w:rsidR="004440BC">
        <w:rPr>
          <w:rFonts w:ascii="Times New Roman" w:hAnsi="Times New Roman" w:cs="Times New Roman"/>
          <w:color w:val="000000"/>
          <w:sz w:val="24"/>
          <w:szCs w:val="24"/>
        </w:rPr>
        <w:t>pyramidal facets</w:t>
      </w:r>
      <w:r>
        <w:rPr>
          <w:rFonts w:ascii="Times New Roman" w:hAnsi="Times New Roman" w:cs="Times New Roman"/>
          <w:color w:val="000000"/>
          <w:sz w:val="24"/>
          <w:szCs w:val="24"/>
        </w:rPr>
        <w:t xml:space="preserve"> and the trans-prismatic edges. Using an experimental procedure imaging a trans-prismatic edge</w:t>
      </w:r>
      <w:r w:rsidR="004440BC">
        <w:rPr>
          <w:rFonts w:ascii="Times New Roman" w:hAnsi="Times New Roman" w:cs="Times New Roman"/>
          <w:color w:val="000000"/>
          <w:sz w:val="24"/>
          <w:szCs w:val="24"/>
        </w:rPr>
        <w:t xml:space="preserve"> of an ice crystal</w:t>
      </w:r>
      <w:r>
        <w:rPr>
          <w:rFonts w:ascii="Times New Roman" w:hAnsi="Times New Roman" w:cs="Times New Roman"/>
          <w:color w:val="000000"/>
          <w:sz w:val="24"/>
          <w:szCs w:val="24"/>
        </w:rPr>
        <w:t xml:space="preserve"> imaged under temperature manipulation conditions, roughening was observed. Here are </w:t>
      </w:r>
      <w:r w:rsidR="00C7775A" w:rsidRPr="00DB36CE">
        <w:rPr>
          <w:rFonts w:ascii="Times New Roman" w:hAnsi="Times New Roman" w:cs="Times New Roman"/>
          <w:color w:val="000000"/>
          <w:sz w:val="24"/>
          <w:szCs w:val="24"/>
        </w:rPr>
        <w:t>VP-</w:t>
      </w:r>
      <w:r w:rsidR="00483B83" w:rsidRPr="00DB36CE">
        <w:rPr>
          <w:rFonts w:ascii="Times New Roman" w:hAnsi="Times New Roman" w:cs="Times New Roman"/>
          <w:color w:val="000000"/>
          <w:sz w:val="24"/>
          <w:szCs w:val="24"/>
        </w:rPr>
        <w:t xml:space="preserve">SEM </w:t>
      </w:r>
      <w:r w:rsidR="00C7775A" w:rsidRPr="00DB36CE">
        <w:rPr>
          <w:rFonts w:ascii="Times New Roman" w:hAnsi="Times New Roman" w:cs="Times New Roman"/>
          <w:color w:val="000000"/>
          <w:sz w:val="24"/>
          <w:szCs w:val="24"/>
        </w:rPr>
        <w:t>micrographs from</w:t>
      </w:r>
      <w:r w:rsidR="006323DD" w:rsidRPr="00DB36CE">
        <w:rPr>
          <w:rFonts w:ascii="Times New Roman" w:hAnsi="Times New Roman" w:cs="Times New Roman"/>
          <w:color w:val="000000"/>
          <w:sz w:val="24"/>
          <w:szCs w:val="24"/>
        </w:rPr>
        <w:t xml:space="preserve"> growing,</w:t>
      </w:r>
      <w:r w:rsidR="00C7775A" w:rsidRPr="00DB36CE">
        <w:rPr>
          <w:rFonts w:ascii="Times New Roman" w:hAnsi="Times New Roman" w:cs="Times New Roman"/>
          <w:color w:val="000000"/>
          <w:sz w:val="24"/>
          <w:szCs w:val="24"/>
        </w:rPr>
        <w:t xml:space="preserve"> ablation</w:t>
      </w:r>
      <w:r w:rsidR="006323DD" w:rsidRPr="00DB36CE">
        <w:rPr>
          <w:rFonts w:ascii="Times New Roman" w:hAnsi="Times New Roman" w:cs="Times New Roman"/>
          <w:color w:val="000000"/>
          <w:sz w:val="24"/>
          <w:szCs w:val="24"/>
        </w:rPr>
        <w:t>,</w:t>
      </w:r>
      <w:r w:rsidR="00C7775A" w:rsidRPr="00DB36CE">
        <w:rPr>
          <w:rFonts w:ascii="Times New Roman" w:hAnsi="Times New Roman" w:cs="Times New Roman"/>
          <w:color w:val="000000"/>
          <w:sz w:val="24"/>
          <w:szCs w:val="24"/>
        </w:rPr>
        <w:t xml:space="preserve"> and </w:t>
      </w:r>
      <w:r w:rsidR="006323DD" w:rsidRPr="00DB36CE">
        <w:rPr>
          <w:rFonts w:ascii="Times New Roman" w:hAnsi="Times New Roman" w:cs="Times New Roman"/>
          <w:color w:val="000000"/>
          <w:sz w:val="24"/>
          <w:szCs w:val="24"/>
        </w:rPr>
        <w:t>re-</w:t>
      </w:r>
      <w:r w:rsidR="00C7775A" w:rsidRPr="00DB36CE">
        <w:rPr>
          <w:rFonts w:ascii="Times New Roman" w:hAnsi="Times New Roman" w:cs="Times New Roman"/>
          <w:color w:val="000000"/>
          <w:sz w:val="24"/>
          <w:szCs w:val="24"/>
        </w:rPr>
        <w:t>growing ice crystals imaged at a Magnitude of x420</w:t>
      </w:r>
      <w:r w:rsidR="000A19FD" w:rsidRPr="00DB36CE">
        <w:rPr>
          <w:rFonts w:ascii="Times New Roman" w:hAnsi="Times New Roman" w:cs="Times New Roman"/>
          <w:color w:val="000000"/>
          <w:sz w:val="24"/>
          <w:szCs w:val="24"/>
        </w:rPr>
        <w:t xml:space="preserve">. </w:t>
      </w:r>
    </w:p>
    <w:tbl>
      <w:tblPr>
        <w:tblStyle w:val="TableGrid"/>
        <w:tblW w:w="0" w:type="auto"/>
        <w:jc w:val="center"/>
        <w:tblLayout w:type="fixed"/>
        <w:tblLook w:val="04A0" w:firstRow="1" w:lastRow="0" w:firstColumn="1" w:lastColumn="0" w:noHBand="0" w:noVBand="1"/>
      </w:tblPr>
      <w:tblGrid>
        <w:gridCol w:w="3258"/>
        <w:gridCol w:w="3098"/>
        <w:gridCol w:w="3220"/>
      </w:tblGrid>
      <w:tr w:rsidR="00471E50" w:rsidRPr="00DB36CE" w:rsidTr="006323DD">
        <w:trPr>
          <w:trHeight w:val="2348"/>
          <w:jc w:val="center"/>
        </w:trPr>
        <w:tc>
          <w:tcPr>
            <w:tcW w:w="3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2CC5" w:rsidRPr="00DB36CE" w:rsidRDefault="004440BC" w:rsidP="0051172A">
            <w:pPr>
              <w:spacing w:line="480" w:lineRule="auto"/>
              <w:rPr>
                <w:rFonts w:ascii="Times New Roman" w:hAnsi="Times New Roman" w:cs="Times New Roman"/>
                <w:color w:val="000000"/>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9525</wp:posOffset>
                      </wp:positionV>
                      <wp:extent cx="414020" cy="3467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51172A" w:rsidRDefault="001B54B8">
                                  <w:pPr>
                                    <w:rPr>
                                      <w:color w:val="FFFFFF" w:themeColor="background1"/>
                                      <w:sz w:val="40"/>
                                      <w:szCs w:val="40"/>
                                    </w:rPr>
                                  </w:pPr>
                                  <w:r w:rsidRPr="0051172A">
                                    <w:rPr>
                                      <w:color w:val="FFFFFF" w:themeColor="background1"/>
                                      <w:sz w:val="40"/>
                                      <w:szCs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pt;margin-top:.75pt;width:32.6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85tA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" filled="f" stroked="f">
                      <v:textbox>
                        <w:txbxContent>
                          <w:p w:rsidR="001B54B8" w:rsidRPr="0051172A" w:rsidRDefault="001B54B8">
                            <w:pPr>
                              <w:rPr>
                                <w:color w:val="FFFFFF" w:themeColor="background1"/>
                                <w:sz w:val="40"/>
                                <w:szCs w:val="40"/>
                              </w:rPr>
                            </w:pPr>
                            <w:r w:rsidRPr="0051172A">
                              <w:rPr>
                                <w:color w:val="FFFFFF" w:themeColor="background1"/>
                                <w:sz w:val="40"/>
                                <w:szCs w:val="40"/>
                              </w:rPr>
                              <w:t>A.</w:t>
                            </w:r>
                          </w:p>
                        </w:txbxContent>
                      </v:textbox>
                    </v:shape>
                  </w:pict>
                </mc:Fallback>
              </mc:AlternateContent>
            </w:r>
            <w:r w:rsidR="00471E50" w:rsidRPr="00DB36CE">
              <w:rPr>
                <w:rFonts w:ascii="Times New Roman" w:hAnsi="Times New Roman" w:cs="Times New Roman"/>
                <w:noProof/>
                <w:color w:val="000000"/>
                <w:sz w:val="24"/>
                <w:szCs w:val="24"/>
              </w:rPr>
              <w:drawing>
                <wp:inline distT="0" distB="0" distL="0" distR="0">
                  <wp:extent cx="1914525" cy="160972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7" cstate="print"/>
                          <a:srcRect/>
                          <a:stretch>
                            <a:fillRect/>
                          </a:stretch>
                        </pic:blipFill>
                        <pic:spPr bwMode="auto">
                          <a:xfrm>
                            <a:off x="0" y="0"/>
                            <a:ext cx="1915890" cy="1610873"/>
                          </a:xfrm>
                          <a:prstGeom prst="rect">
                            <a:avLst/>
                          </a:prstGeom>
                          <a:noFill/>
                          <a:ln w="9525">
                            <a:noFill/>
                            <a:miter lim="800000"/>
                            <a:headEnd/>
                            <a:tailEnd/>
                          </a:ln>
                        </pic:spPr>
                      </pic:pic>
                    </a:graphicData>
                  </a:graphic>
                </wp:inline>
              </w:drawing>
            </w:r>
          </w:p>
        </w:tc>
        <w:tc>
          <w:tcPr>
            <w:tcW w:w="3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4440BC" w:rsidP="005D6105">
            <w:pPr>
              <w:spacing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119380</wp:posOffset>
                      </wp:positionH>
                      <wp:positionV relativeFrom="paragraph">
                        <wp:posOffset>9525</wp:posOffset>
                      </wp:positionV>
                      <wp:extent cx="926465" cy="579120"/>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51172A" w:rsidRDefault="001B54B8">
                                  <w:pPr>
                                    <w:rPr>
                                      <w:color w:val="FFFFFF" w:themeColor="background1"/>
                                      <w:sz w:val="40"/>
                                      <w:szCs w:val="40"/>
                                    </w:rPr>
                                  </w:pPr>
                                  <w:r>
                                    <w:rPr>
                                      <w:color w:val="FFFFFF" w:themeColor="background1"/>
                                      <w:sz w:val="40"/>
                                      <w:szCs w:val="4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9.4pt;margin-top:.75pt;width:72.95pt;height:4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" filled="f" stroked="f">
                      <v:textbox>
                        <w:txbxContent>
                          <w:p w:rsidR="001B54B8" w:rsidRPr="0051172A" w:rsidRDefault="001B54B8">
                            <w:pPr>
                              <w:rPr>
                                <w:color w:val="FFFFFF" w:themeColor="background1"/>
                                <w:sz w:val="40"/>
                                <w:szCs w:val="40"/>
                              </w:rPr>
                            </w:pPr>
                            <w:r>
                              <w:rPr>
                                <w:color w:val="FFFFFF" w:themeColor="background1"/>
                                <w:sz w:val="40"/>
                                <w:szCs w:val="40"/>
                              </w:rPr>
                              <w:t>B.</w:t>
                            </w:r>
                          </w:p>
                        </w:txbxContent>
                      </v:textbox>
                    </v:shape>
                  </w:pict>
                </mc:Fallback>
              </mc:AlternateContent>
            </w:r>
            <w:r w:rsidR="00AC3A9C" w:rsidRPr="00DB36CE">
              <w:rPr>
                <w:rFonts w:ascii="Times New Roman" w:hAnsi="Times New Roman" w:cs="Times New Roman"/>
                <w:noProof/>
                <w:color w:val="000000"/>
                <w:sz w:val="24"/>
                <w:szCs w:val="24"/>
              </w:rPr>
              <w:drawing>
                <wp:inline distT="0" distB="0" distL="0" distR="0">
                  <wp:extent cx="1885950" cy="1609725"/>
                  <wp:effectExtent l="19050" t="0" r="0" b="0"/>
                  <wp:docPr id="14" name="Picture 2"/>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18" cstate="print"/>
                          <a:srcRect/>
                          <a:stretch>
                            <a:fillRect/>
                          </a:stretch>
                        </pic:blipFill>
                        <pic:spPr bwMode="auto">
                          <a:xfrm>
                            <a:off x="0" y="0"/>
                            <a:ext cx="1887293" cy="1610871"/>
                          </a:xfrm>
                          <a:prstGeom prst="rect">
                            <a:avLst/>
                          </a:prstGeom>
                          <a:noFill/>
                          <a:ln w="9525">
                            <a:noFill/>
                            <a:miter lim="800000"/>
                            <a:headEnd/>
                            <a:tailEnd/>
                          </a:ln>
                        </pic:spPr>
                      </pic:pic>
                    </a:graphicData>
                  </a:graphic>
                </wp:inline>
              </w:drawing>
            </w:r>
          </w:p>
        </w:tc>
        <w:tc>
          <w:tcPr>
            <w:tcW w:w="3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4440BC" w:rsidP="005D6105">
            <w:pPr>
              <w:spacing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50165</wp:posOffset>
                      </wp:positionH>
                      <wp:positionV relativeFrom="paragraph">
                        <wp:posOffset>9525</wp:posOffset>
                      </wp:positionV>
                      <wp:extent cx="742950" cy="57912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51172A" w:rsidRDefault="001B54B8">
                                  <w:pPr>
                                    <w:rPr>
                                      <w:color w:val="FFFFFF" w:themeColor="background1"/>
                                      <w:sz w:val="40"/>
                                      <w:szCs w:val="40"/>
                                    </w:rPr>
                                  </w:pPr>
                                  <w:r>
                                    <w:rPr>
                                      <w:color w:val="FFFFFF" w:themeColor="background1"/>
                                      <w:sz w:val="40"/>
                                      <w:szCs w:val="4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95pt;margin-top:.75pt;width:58.5pt;height:4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" filled="f" stroked="f">
                      <v:textbox>
                        <w:txbxContent>
                          <w:p w:rsidR="001B54B8" w:rsidRPr="0051172A" w:rsidRDefault="001B54B8">
                            <w:pPr>
                              <w:rPr>
                                <w:color w:val="FFFFFF" w:themeColor="background1"/>
                                <w:sz w:val="40"/>
                                <w:szCs w:val="40"/>
                              </w:rPr>
                            </w:pPr>
                            <w:r>
                              <w:rPr>
                                <w:color w:val="FFFFFF" w:themeColor="background1"/>
                                <w:sz w:val="40"/>
                                <w:szCs w:val="40"/>
                              </w:rPr>
                              <w:t>C.</w:t>
                            </w:r>
                          </w:p>
                        </w:txbxContent>
                      </v:textbox>
                    </v:shape>
                  </w:pict>
                </mc:Fallback>
              </mc:AlternateContent>
            </w:r>
          </w:p>
        </w:tc>
      </w:tr>
      <w:tr w:rsidR="00471E50" w:rsidRPr="00DB36CE" w:rsidTr="006323DD">
        <w:trPr>
          <w:jc w:val="center"/>
        </w:trPr>
        <w:tc>
          <w:tcPr>
            <w:tcW w:w="3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C3A9C" w:rsidRPr="00DB36CE" w:rsidRDefault="006323DD" w:rsidP="0051172A">
            <w:pPr>
              <w:spacing w:line="480" w:lineRule="auto"/>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2019300" cy="1609725"/>
                  <wp:effectExtent l="19050" t="0" r="0" b="0"/>
                  <wp:docPr id="26" name="Picture 3"/>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9" cstate="print"/>
                          <a:srcRect/>
                          <a:stretch>
                            <a:fillRect/>
                          </a:stretch>
                        </pic:blipFill>
                        <pic:spPr bwMode="auto">
                          <a:xfrm>
                            <a:off x="0" y="0"/>
                            <a:ext cx="2020737" cy="1610871"/>
                          </a:xfrm>
                          <a:prstGeom prst="rect">
                            <a:avLst/>
                          </a:prstGeom>
                          <a:noFill/>
                          <a:ln w="9525">
                            <a:noFill/>
                            <a:miter lim="800000"/>
                            <a:headEnd/>
                            <a:tailEnd/>
                          </a:ln>
                        </pic:spPr>
                      </pic:pic>
                    </a:graphicData>
                  </a:graphic>
                </wp:inline>
              </w:drawing>
            </w:r>
            <w:r w:rsidR="004440BC">
              <w:rPr>
                <w:rFonts w:ascii="Times New Roman" w:hAnsi="Times New Roman" w:cs="Times New Roman"/>
                <w:noProof/>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-5080</wp:posOffset>
                      </wp:positionV>
                      <wp:extent cx="947420" cy="533400"/>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51172A" w:rsidRDefault="001B54B8">
                                  <w:pPr>
                                    <w:rPr>
                                      <w:color w:val="FFFFFF" w:themeColor="background1"/>
                                      <w:sz w:val="40"/>
                                      <w:szCs w:val="40"/>
                                    </w:rPr>
                                  </w:pPr>
                                  <w:r>
                                    <w:rPr>
                                      <w:color w:val="FFFFFF" w:themeColor="background1"/>
                                      <w:sz w:val="40"/>
                                      <w:szCs w:val="40"/>
                                    </w:rPr>
                                    <w:t>C</w:t>
                                  </w:r>
                                  <w:r w:rsidRPr="0051172A">
                                    <w:rPr>
                                      <w:color w:val="FFFFFF" w:themeColor="background1"/>
                                      <w:sz w:val="40"/>
                                      <w:szCs w:val="4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65pt;margin-top:-.4pt;width:74.6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" filled="f" stroked="f">
                      <v:textbox>
                        <w:txbxContent>
                          <w:p w:rsidR="001B54B8" w:rsidRPr="0051172A" w:rsidRDefault="001B54B8">
                            <w:pPr>
                              <w:rPr>
                                <w:color w:val="FFFFFF" w:themeColor="background1"/>
                                <w:sz w:val="40"/>
                                <w:szCs w:val="40"/>
                              </w:rPr>
                            </w:pPr>
                            <w:r>
                              <w:rPr>
                                <w:color w:val="FFFFFF" w:themeColor="background1"/>
                                <w:sz w:val="40"/>
                                <w:szCs w:val="40"/>
                              </w:rPr>
                              <w:t>C</w:t>
                            </w:r>
                            <w:r w:rsidRPr="0051172A">
                              <w:rPr>
                                <w:color w:val="FFFFFF" w:themeColor="background1"/>
                                <w:sz w:val="40"/>
                                <w:szCs w:val="40"/>
                              </w:rPr>
                              <w:t>.</w:t>
                            </w:r>
                          </w:p>
                        </w:txbxContent>
                      </v:textbox>
                    </v:shape>
                  </w:pict>
                </mc:Fallback>
              </mc:AlternateContent>
            </w:r>
          </w:p>
        </w:tc>
        <w:tc>
          <w:tcPr>
            <w:tcW w:w="3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6323DD" w:rsidP="0051172A">
            <w:pPr>
              <w:spacing w:line="480" w:lineRule="auto"/>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1885950" cy="1571625"/>
                  <wp:effectExtent l="19050" t="0" r="0" b="0"/>
                  <wp:docPr id="25" name="Picture 4"/>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0" cstate="print"/>
                          <a:srcRect/>
                          <a:stretch>
                            <a:fillRect/>
                          </a:stretch>
                        </pic:blipFill>
                        <pic:spPr bwMode="auto">
                          <a:xfrm>
                            <a:off x="0" y="0"/>
                            <a:ext cx="1887294" cy="1572745"/>
                          </a:xfrm>
                          <a:prstGeom prst="rect">
                            <a:avLst/>
                          </a:prstGeom>
                          <a:noFill/>
                          <a:ln w="9525">
                            <a:noFill/>
                            <a:miter lim="800000"/>
                            <a:headEnd/>
                            <a:tailEnd/>
                          </a:ln>
                        </pic:spPr>
                      </pic:pic>
                    </a:graphicData>
                  </a:graphic>
                </wp:inline>
              </w:drawing>
            </w:r>
            <w:r w:rsidR="004440BC">
              <w:rPr>
                <w:rFonts w:ascii="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43180</wp:posOffset>
                      </wp:positionH>
                      <wp:positionV relativeFrom="paragraph">
                        <wp:posOffset>59055</wp:posOffset>
                      </wp:positionV>
                      <wp:extent cx="726440" cy="51689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51172A" w:rsidRDefault="001B54B8">
                                  <w:pPr>
                                    <w:rPr>
                                      <w:color w:val="FFFFFF" w:themeColor="background1"/>
                                      <w:sz w:val="40"/>
                                      <w:szCs w:val="40"/>
                                    </w:rPr>
                                  </w:pPr>
                                  <w:r>
                                    <w:rPr>
                                      <w:color w:val="FFFFFF" w:themeColor="background1"/>
                                      <w:sz w:val="40"/>
                                      <w:szCs w:val="40"/>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4pt;margin-top:4.65pt;width:57.2pt;height:4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9quAIAAMA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" filled="f" stroked="f">
                      <v:textbox>
                        <w:txbxContent>
                          <w:p w:rsidR="001B54B8" w:rsidRPr="0051172A" w:rsidRDefault="001B54B8">
                            <w:pPr>
                              <w:rPr>
                                <w:color w:val="FFFFFF" w:themeColor="background1"/>
                                <w:sz w:val="40"/>
                                <w:szCs w:val="40"/>
                              </w:rPr>
                            </w:pPr>
                            <w:r>
                              <w:rPr>
                                <w:color w:val="FFFFFF" w:themeColor="background1"/>
                                <w:sz w:val="40"/>
                                <w:szCs w:val="40"/>
                              </w:rPr>
                              <w:t>D.</w:t>
                            </w:r>
                          </w:p>
                        </w:txbxContent>
                      </v:textbox>
                    </v:shape>
                  </w:pict>
                </mc:Fallback>
              </mc:AlternateContent>
            </w:r>
          </w:p>
        </w:tc>
        <w:tc>
          <w:tcPr>
            <w:tcW w:w="3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6323DD" w:rsidP="00AC3A9C">
            <w:pPr>
              <w:spacing w:line="480" w:lineRule="auto"/>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1981200" cy="1571625"/>
                  <wp:effectExtent l="19050" t="0" r="0" b="0"/>
                  <wp:docPr id="24" name="Picture 5"/>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1" cstate="print"/>
                          <a:srcRect/>
                          <a:stretch>
                            <a:fillRect/>
                          </a:stretch>
                        </pic:blipFill>
                        <pic:spPr bwMode="auto">
                          <a:xfrm>
                            <a:off x="0" y="0"/>
                            <a:ext cx="1982612" cy="1572745"/>
                          </a:xfrm>
                          <a:prstGeom prst="rect">
                            <a:avLst/>
                          </a:prstGeom>
                          <a:noFill/>
                          <a:ln w="9525">
                            <a:noFill/>
                            <a:miter lim="800000"/>
                            <a:headEnd/>
                            <a:tailEnd/>
                          </a:ln>
                        </pic:spPr>
                      </pic:pic>
                    </a:graphicData>
                  </a:graphic>
                </wp:inline>
              </w:drawing>
            </w:r>
            <w:r w:rsidR="004440BC">
              <w:rPr>
                <w:rFonts w:ascii="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50165</wp:posOffset>
                      </wp:positionH>
                      <wp:positionV relativeFrom="paragraph">
                        <wp:posOffset>48260</wp:posOffset>
                      </wp:positionV>
                      <wp:extent cx="1050290" cy="603885"/>
                      <wp:effectExtent l="0" t="0" r="0" b="571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CD13CD" w:rsidRDefault="001B54B8">
                                  <w:pPr>
                                    <w:rPr>
                                      <w:color w:val="FFFFFF" w:themeColor="background1"/>
                                      <w:sz w:val="40"/>
                                      <w:szCs w:val="40"/>
                                    </w:rPr>
                                  </w:pPr>
                                  <w:r>
                                    <w:rPr>
                                      <w:color w:val="FFFFFF" w:themeColor="background1"/>
                                      <w:sz w:val="40"/>
                                      <w:szCs w:val="40"/>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3.95pt;margin-top:3.8pt;width:82.7pt;height:4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0MtwIAAME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" filled="f" stroked="f">
                      <v:textbox>
                        <w:txbxContent>
                          <w:p w:rsidR="001B54B8" w:rsidRPr="00CD13CD" w:rsidRDefault="001B54B8">
                            <w:pPr>
                              <w:rPr>
                                <w:color w:val="FFFFFF" w:themeColor="background1"/>
                                <w:sz w:val="40"/>
                                <w:szCs w:val="40"/>
                              </w:rPr>
                            </w:pPr>
                            <w:r>
                              <w:rPr>
                                <w:color w:val="FFFFFF" w:themeColor="background1"/>
                                <w:sz w:val="40"/>
                                <w:szCs w:val="40"/>
                              </w:rPr>
                              <w:t>E.</w:t>
                            </w:r>
                          </w:p>
                        </w:txbxContent>
                      </v:textbox>
                    </v:shape>
                  </w:pict>
                </mc:Fallback>
              </mc:AlternateContent>
            </w:r>
          </w:p>
        </w:tc>
      </w:tr>
      <w:tr w:rsidR="00471E50" w:rsidRPr="00DB36CE" w:rsidTr="006323DD">
        <w:trPr>
          <w:jc w:val="center"/>
        </w:trPr>
        <w:tc>
          <w:tcPr>
            <w:tcW w:w="3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C3A9C" w:rsidRPr="00DB36CE" w:rsidRDefault="006323DD" w:rsidP="005D6105">
            <w:pPr>
              <w:spacing w:line="480" w:lineRule="auto"/>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1895475" cy="1524000"/>
                  <wp:effectExtent l="19050" t="0" r="9525" b="0"/>
                  <wp:docPr id="21" name="Picture 8"/>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22" cstate="print"/>
                          <a:srcRect/>
                          <a:stretch>
                            <a:fillRect/>
                          </a:stretch>
                        </pic:blipFill>
                        <pic:spPr bwMode="auto">
                          <a:xfrm>
                            <a:off x="0" y="0"/>
                            <a:ext cx="1895475" cy="1524000"/>
                          </a:xfrm>
                          <a:prstGeom prst="rect">
                            <a:avLst/>
                          </a:prstGeom>
                          <a:noFill/>
                          <a:ln w="9525">
                            <a:noFill/>
                            <a:miter lim="800000"/>
                            <a:headEnd/>
                            <a:tailEnd/>
                          </a:ln>
                        </pic:spPr>
                      </pic:pic>
                    </a:graphicData>
                  </a:graphic>
                </wp:inline>
              </w:drawing>
            </w:r>
            <w:r w:rsidR="004440BC">
              <w:rPr>
                <w:rFonts w:ascii="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simplePos x="0" y="0"/>
                      <wp:positionH relativeFrom="column">
                        <wp:posOffset>33655</wp:posOffset>
                      </wp:positionH>
                      <wp:positionV relativeFrom="paragraph">
                        <wp:posOffset>27305</wp:posOffset>
                      </wp:positionV>
                      <wp:extent cx="1242060" cy="57531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CD13CD" w:rsidRDefault="001B54B8">
                                  <w:pPr>
                                    <w:rPr>
                                      <w:color w:val="FFFFFF" w:themeColor="background1"/>
                                      <w:sz w:val="40"/>
                                      <w:szCs w:val="40"/>
                                    </w:rPr>
                                  </w:pPr>
                                  <w:r>
                                    <w:rPr>
                                      <w:color w:val="FFFFFF" w:themeColor="background1"/>
                                      <w:sz w:val="40"/>
                                      <w:szCs w:val="40"/>
                                    </w:rPr>
                                    <w:t>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2" type="#_x0000_t202" style="position:absolute;margin-left:2.65pt;margin-top:2.15pt;width:97.8pt;height:45.3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j1uA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" filled="f" stroked="f">
                      <v:textbox style="mso-fit-shape-to-text:t">
                        <w:txbxContent>
                          <w:p w:rsidR="001B54B8" w:rsidRPr="00CD13CD" w:rsidRDefault="001B54B8">
                            <w:pPr>
                              <w:rPr>
                                <w:color w:val="FFFFFF" w:themeColor="background1"/>
                                <w:sz w:val="40"/>
                                <w:szCs w:val="40"/>
                              </w:rPr>
                            </w:pPr>
                            <w:r>
                              <w:rPr>
                                <w:color w:val="FFFFFF" w:themeColor="background1"/>
                                <w:sz w:val="40"/>
                                <w:szCs w:val="40"/>
                              </w:rPr>
                              <w:t>F.</w:t>
                            </w:r>
                          </w:p>
                        </w:txbxContent>
                      </v:textbox>
                    </v:shape>
                  </w:pict>
                </mc:Fallback>
              </mc:AlternateContent>
            </w:r>
          </w:p>
        </w:tc>
        <w:tc>
          <w:tcPr>
            <w:tcW w:w="3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6323DD" w:rsidP="0051172A">
            <w:pPr>
              <w:spacing w:line="480" w:lineRule="auto"/>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1990725" cy="1524000"/>
                  <wp:effectExtent l="19050" t="0" r="9525" b="0"/>
                  <wp:docPr id="22" name="Picture 9"/>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23" cstate="print"/>
                          <a:srcRect/>
                          <a:stretch>
                            <a:fillRect/>
                          </a:stretch>
                        </pic:blipFill>
                        <pic:spPr bwMode="auto">
                          <a:xfrm>
                            <a:off x="0" y="0"/>
                            <a:ext cx="1990725" cy="1524000"/>
                          </a:xfrm>
                          <a:prstGeom prst="rect">
                            <a:avLst/>
                          </a:prstGeom>
                          <a:noFill/>
                          <a:ln w="9525">
                            <a:noFill/>
                            <a:miter lim="800000"/>
                            <a:headEnd/>
                            <a:tailEnd/>
                          </a:ln>
                        </pic:spPr>
                      </pic:pic>
                    </a:graphicData>
                  </a:graphic>
                </wp:inline>
              </w:drawing>
            </w:r>
            <w:r w:rsidR="004440BC">
              <w:rPr>
                <w:rFonts w:ascii="Times New Roman" w:hAnsi="Times New Roman" w:cs="Times New Roman"/>
                <w:noProof/>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43180</wp:posOffset>
                      </wp:positionH>
                      <wp:positionV relativeFrom="paragraph">
                        <wp:posOffset>27305</wp:posOffset>
                      </wp:positionV>
                      <wp:extent cx="1175385" cy="621030"/>
                      <wp:effectExtent l="0" t="0" r="0" b="762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CD13CD" w:rsidRDefault="001B54B8">
                                  <w:pPr>
                                    <w:rPr>
                                      <w:color w:val="FFFFFF" w:themeColor="background1"/>
                                      <w:sz w:val="40"/>
                                      <w:szCs w:val="40"/>
                                    </w:rPr>
                                  </w:pPr>
                                  <w:r>
                                    <w:rPr>
                                      <w:color w:val="FFFFFF" w:themeColor="background1"/>
                                      <w:sz w:val="40"/>
                                      <w:szCs w:val="40"/>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3.4pt;margin-top:2.15pt;width:92.55pt;height:4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avuw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" filled="f" stroked="f">
                      <v:textbox>
                        <w:txbxContent>
                          <w:p w:rsidR="001B54B8" w:rsidRPr="00CD13CD" w:rsidRDefault="001B54B8">
                            <w:pPr>
                              <w:rPr>
                                <w:color w:val="FFFFFF" w:themeColor="background1"/>
                                <w:sz w:val="40"/>
                                <w:szCs w:val="40"/>
                              </w:rPr>
                            </w:pPr>
                            <w:r>
                              <w:rPr>
                                <w:color w:val="FFFFFF" w:themeColor="background1"/>
                                <w:sz w:val="40"/>
                                <w:szCs w:val="40"/>
                              </w:rPr>
                              <w:t>G.</w:t>
                            </w:r>
                          </w:p>
                        </w:txbxContent>
                      </v:textbox>
                    </v:shape>
                  </w:pict>
                </mc:Fallback>
              </mc:AlternateContent>
            </w:r>
          </w:p>
        </w:tc>
        <w:tc>
          <w:tcPr>
            <w:tcW w:w="3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6323DD" w:rsidP="0051172A">
            <w:pPr>
              <w:spacing w:line="480" w:lineRule="auto"/>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1895475" cy="1524000"/>
                  <wp:effectExtent l="19050" t="0" r="9525" b="0"/>
                  <wp:docPr id="27" name="Picture 1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24" cstate="print"/>
                          <a:srcRect/>
                          <a:stretch>
                            <a:fillRect/>
                          </a:stretch>
                        </pic:blipFill>
                        <pic:spPr bwMode="auto">
                          <a:xfrm>
                            <a:off x="0" y="0"/>
                            <a:ext cx="1895475" cy="1524000"/>
                          </a:xfrm>
                          <a:prstGeom prst="rect">
                            <a:avLst/>
                          </a:prstGeom>
                          <a:noFill/>
                          <a:ln w="9525">
                            <a:noFill/>
                            <a:miter lim="800000"/>
                            <a:headEnd/>
                            <a:tailEnd/>
                          </a:ln>
                        </pic:spPr>
                      </pic:pic>
                    </a:graphicData>
                  </a:graphic>
                </wp:inline>
              </w:drawing>
            </w:r>
            <w:r w:rsidR="004440BC">
              <w:rPr>
                <w:rFonts w:ascii="Times New Roman" w:hAnsi="Times New Roman" w:cs="Times New Roman"/>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50165</wp:posOffset>
                      </wp:positionH>
                      <wp:positionV relativeFrom="paragraph">
                        <wp:posOffset>27305</wp:posOffset>
                      </wp:positionV>
                      <wp:extent cx="590550" cy="51435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CD13CD" w:rsidRDefault="001B54B8">
                                  <w:pPr>
                                    <w:rPr>
                                      <w:color w:val="FFFFFF" w:themeColor="background1"/>
                                      <w:sz w:val="40"/>
                                      <w:szCs w:val="40"/>
                                    </w:rPr>
                                  </w:pPr>
                                  <w:r>
                                    <w:rPr>
                                      <w:color w:val="FFFFFF" w:themeColor="background1"/>
                                      <w:sz w:val="40"/>
                                      <w:szCs w:val="40"/>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3.95pt;margin-top:2.15pt;width:46.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AXtQ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" filled="f" stroked="f">
                      <v:textbox>
                        <w:txbxContent>
                          <w:p w:rsidR="001B54B8" w:rsidRPr="00CD13CD" w:rsidRDefault="001B54B8">
                            <w:pPr>
                              <w:rPr>
                                <w:color w:val="FFFFFF" w:themeColor="background1"/>
                                <w:sz w:val="40"/>
                                <w:szCs w:val="40"/>
                              </w:rPr>
                            </w:pPr>
                            <w:r>
                              <w:rPr>
                                <w:color w:val="FFFFFF" w:themeColor="background1"/>
                                <w:sz w:val="40"/>
                                <w:szCs w:val="40"/>
                              </w:rPr>
                              <w:t>H.</w:t>
                            </w:r>
                          </w:p>
                        </w:txbxContent>
                      </v:textbox>
                    </v:shape>
                  </w:pict>
                </mc:Fallback>
              </mc:AlternateContent>
            </w:r>
          </w:p>
        </w:tc>
      </w:tr>
      <w:tr w:rsidR="00471E50" w:rsidRPr="00DB36CE" w:rsidTr="006323DD">
        <w:trPr>
          <w:jc w:val="center"/>
        </w:trPr>
        <w:tc>
          <w:tcPr>
            <w:tcW w:w="3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4440BC" w:rsidP="0051172A">
            <w:pPr>
              <w:spacing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24765</wp:posOffset>
                      </wp:positionH>
                      <wp:positionV relativeFrom="paragraph">
                        <wp:posOffset>5080</wp:posOffset>
                      </wp:positionV>
                      <wp:extent cx="632460" cy="550545"/>
                      <wp:effectExtent l="0" t="0" r="0" b="190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CD13CD" w:rsidRDefault="001B54B8">
                                  <w:pPr>
                                    <w:rPr>
                                      <w:color w:val="FFFFFF" w:themeColor="background1"/>
                                      <w:sz w:val="40"/>
                                      <w:szCs w:val="40"/>
                                    </w:rPr>
                                  </w:pPr>
                                  <w:r>
                                    <w:rPr>
                                      <w:color w:val="FFFFFF" w:themeColor="background1"/>
                                      <w:sz w:val="40"/>
                                      <w:szCs w:val="40"/>
                                    </w:rPr>
                                    <w:t>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1.95pt;margin-top:.4pt;width:49.8pt;height:4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rK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" filled="f" stroked="f">
                      <v:textbox>
                        <w:txbxContent>
                          <w:p w:rsidR="001B54B8" w:rsidRPr="00CD13CD" w:rsidRDefault="001B54B8">
                            <w:pPr>
                              <w:rPr>
                                <w:color w:val="FFFFFF" w:themeColor="background1"/>
                                <w:sz w:val="40"/>
                                <w:szCs w:val="40"/>
                              </w:rPr>
                            </w:pPr>
                            <w:r>
                              <w:rPr>
                                <w:color w:val="FFFFFF" w:themeColor="background1"/>
                                <w:sz w:val="40"/>
                                <w:szCs w:val="40"/>
                              </w:rPr>
                              <w:t>J.</w:t>
                            </w:r>
                          </w:p>
                        </w:txbxContent>
                      </v:textbox>
                    </v:shape>
                  </w:pict>
                </mc:Fallback>
              </mc:AlternateContent>
            </w:r>
          </w:p>
        </w:tc>
        <w:tc>
          <w:tcPr>
            <w:tcW w:w="3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4440BC" w:rsidP="0051172A">
            <w:pPr>
              <w:spacing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31750</wp:posOffset>
                      </wp:positionH>
                      <wp:positionV relativeFrom="paragraph">
                        <wp:posOffset>10160</wp:posOffset>
                      </wp:positionV>
                      <wp:extent cx="851535" cy="59817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4B8" w:rsidRPr="00CD13CD" w:rsidRDefault="001B54B8">
                                  <w:pPr>
                                    <w:rPr>
                                      <w:color w:val="FFFFFF" w:themeColor="background1"/>
                                      <w:sz w:val="40"/>
                                      <w:szCs w:val="40"/>
                                    </w:rPr>
                                  </w:pPr>
                                  <w:r>
                                    <w:rPr>
                                      <w:color w:val="FFFFFF" w:themeColor="background1"/>
                                      <w:sz w:val="40"/>
                                      <w:szCs w:val="40"/>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5pt;margin-top:.8pt;width:67.05pt;height:4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j5ugIAAME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" filled="f" stroked="f">
                      <v:textbox>
                        <w:txbxContent>
                          <w:p w:rsidR="001B54B8" w:rsidRPr="00CD13CD" w:rsidRDefault="001B54B8">
                            <w:pPr>
                              <w:rPr>
                                <w:color w:val="FFFFFF" w:themeColor="background1"/>
                                <w:sz w:val="40"/>
                                <w:szCs w:val="40"/>
                              </w:rPr>
                            </w:pPr>
                            <w:r>
                              <w:rPr>
                                <w:color w:val="FFFFFF" w:themeColor="background1"/>
                                <w:sz w:val="40"/>
                                <w:szCs w:val="40"/>
                              </w:rPr>
                              <w:t>K.</w:t>
                            </w:r>
                          </w:p>
                        </w:txbxContent>
                      </v:textbox>
                    </v:shape>
                  </w:pict>
                </mc:Fallback>
              </mc:AlternateContent>
            </w:r>
          </w:p>
        </w:tc>
        <w:tc>
          <w:tcPr>
            <w:tcW w:w="3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1E50" w:rsidRPr="00DB36CE" w:rsidRDefault="00471E50" w:rsidP="005D6105">
            <w:pPr>
              <w:spacing w:line="480" w:lineRule="auto"/>
              <w:rPr>
                <w:rFonts w:ascii="Times New Roman" w:hAnsi="Times New Roman" w:cs="Times New Roman"/>
                <w:b/>
                <w:color w:val="000000"/>
                <w:sz w:val="24"/>
                <w:szCs w:val="24"/>
              </w:rPr>
            </w:pPr>
          </w:p>
        </w:tc>
      </w:tr>
    </w:tbl>
    <w:p w:rsidR="00471E50" w:rsidRPr="00DB36CE" w:rsidRDefault="00471E50" w:rsidP="006B1CDF">
      <w:pPr>
        <w:spacing w:line="480" w:lineRule="auto"/>
        <w:ind w:left="720"/>
        <w:rPr>
          <w:rFonts w:ascii="Times New Roman" w:hAnsi="Times New Roman" w:cs="Times New Roman"/>
          <w:color w:val="000000"/>
          <w:sz w:val="24"/>
          <w:szCs w:val="24"/>
        </w:rPr>
      </w:pPr>
      <w:r w:rsidRPr="00DB36CE">
        <w:rPr>
          <w:rFonts w:ascii="Times New Roman" w:hAnsi="Times New Roman" w:cs="Times New Roman"/>
          <w:b/>
          <w:color w:val="000000"/>
          <w:sz w:val="24"/>
          <w:szCs w:val="24"/>
        </w:rPr>
        <w:t xml:space="preserve">Figure </w:t>
      </w:r>
      <w:r w:rsidR="00261386">
        <w:rPr>
          <w:rFonts w:ascii="Times New Roman" w:hAnsi="Times New Roman" w:cs="Times New Roman"/>
          <w:b/>
          <w:color w:val="000000"/>
          <w:sz w:val="24"/>
          <w:szCs w:val="24"/>
        </w:rPr>
        <w:t>6</w:t>
      </w:r>
      <w:r w:rsidRPr="00DB36CE">
        <w:rPr>
          <w:rFonts w:ascii="Times New Roman" w:hAnsi="Times New Roman" w:cs="Times New Roman"/>
          <w:b/>
          <w:color w:val="000000"/>
          <w:sz w:val="24"/>
          <w:szCs w:val="24"/>
        </w:rPr>
        <w:t>.</w:t>
      </w:r>
      <w:r w:rsidRPr="00DB36CE">
        <w:rPr>
          <w:rFonts w:ascii="Times New Roman" w:hAnsi="Times New Roman" w:cs="Times New Roman"/>
          <w:color w:val="000000"/>
          <w:sz w:val="24"/>
          <w:szCs w:val="24"/>
        </w:rPr>
        <w:t xml:space="preserve"> </w:t>
      </w:r>
      <w:proofErr w:type="gramStart"/>
      <w:r w:rsidRPr="00DB36CE">
        <w:rPr>
          <w:rFonts w:ascii="Times New Roman" w:hAnsi="Times New Roman" w:cs="Times New Roman"/>
          <w:i/>
          <w:color w:val="000000"/>
          <w:sz w:val="24"/>
          <w:szCs w:val="24"/>
        </w:rPr>
        <w:t>VPSEM images of Roughening</w:t>
      </w:r>
      <w:r w:rsidR="002445E2" w:rsidRPr="00DB36CE">
        <w:rPr>
          <w:rFonts w:ascii="Times New Roman" w:hAnsi="Times New Roman" w:cs="Times New Roman"/>
          <w:i/>
          <w:color w:val="000000"/>
          <w:sz w:val="24"/>
          <w:szCs w:val="24"/>
        </w:rPr>
        <w:t>.</w:t>
      </w:r>
      <w:proofErr w:type="gramEnd"/>
      <w:r w:rsidR="002445E2" w:rsidRPr="00DB36CE">
        <w:rPr>
          <w:rFonts w:ascii="Times New Roman" w:hAnsi="Times New Roman" w:cs="Times New Roman"/>
          <w:color w:val="000000"/>
          <w:sz w:val="24"/>
          <w:szCs w:val="24"/>
        </w:rPr>
        <w:t xml:space="preserve"> The chamber was cooled </w:t>
      </w:r>
      <w:r w:rsidR="00AC3A9C" w:rsidRPr="00DB36CE">
        <w:rPr>
          <w:rFonts w:ascii="Times New Roman" w:hAnsi="Times New Roman" w:cs="Times New Roman"/>
          <w:color w:val="000000"/>
          <w:sz w:val="24"/>
          <w:szCs w:val="24"/>
        </w:rPr>
        <w:t xml:space="preserve">and images were taken for a </w:t>
      </w:r>
      <w:proofErr w:type="gramStart"/>
      <w:r w:rsidR="00AC3A9C" w:rsidRPr="00DB36CE">
        <w:rPr>
          <w:rFonts w:ascii="Times New Roman" w:hAnsi="Times New Roman" w:cs="Times New Roman"/>
          <w:color w:val="000000"/>
          <w:sz w:val="24"/>
          <w:szCs w:val="24"/>
        </w:rPr>
        <w:t>full grown</w:t>
      </w:r>
      <w:proofErr w:type="gramEnd"/>
      <w:r w:rsidR="00AC3A9C" w:rsidRPr="00DB36CE">
        <w:rPr>
          <w:rFonts w:ascii="Times New Roman" w:hAnsi="Times New Roman" w:cs="Times New Roman"/>
          <w:color w:val="000000"/>
          <w:sz w:val="24"/>
          <w:szCs w:val="24"/>
        </w:rPr>
        <w:t xml:space="preserve"> single ice crystal’s trans-prismatic facet </w:t>
      </w:r>
      <w:r w:rsidR="00682CC5" w:rsidRPr="00DB36CE">
        <w:rPr>
          <w:rFonts w:ascii="Times New Roman" w:hAnsi="Times New Roman" w:cs="Times New Roman"/>
          <w:color w:val="000000"/>
          <w:sz w:val="24"/>
          <w:szCs w:val="24"/>
        </w:rPr>
        <w:t>(A-B)</w:t>
      </w:r>
      <w:r w:rsidR="002445E2" w:rsidRPr="00DB36CE">
        <w:rPr>
          <w:rFonts w:ascii="Times New Roman" w:hAnsi="Times New Roman" w:cs="Times New Roman"/>
          <w:color w:val="000000"/>
          <w:sz w:val="24"/>
          <w:szCs w:val="24"/>
        </w:rPr>
        <w:t xml:space="preserve">. Then the crystal was exposed to warming conditions where ablating </w:t>
      </w:r>
      <w:r w:rsidR="00682CC5" w:rsidRPr="00DB36CE">
        <w:rPr>
          <w:rFonts w:ascii="Times New Roman" w:hAnsi="Times New Roman" w:cs="Times New Roman"/>
          <w:color w:val="000000"/>
          <w:sz w:val="24"/>
          <w:szCs w:val="24"/>
        </w:rPr>
        <w:t xml:space="preserve">occurred </w:t>
      </w:r>
      <w:r w:rsidR="002445E2" w:rsidRPr="00DB36CE">
        <w:rPr>
          <w:rFonts w:ascii="Times New Roman" w:hAnsi="Times New Roman" w:cs="Times New Roman"/>
          <w:color w:val="000000"/>
          <w:sz w:val="24"/>
          <w:szCs w:val="24"/>
        </w:rPr>
        <w:t xml:space="preserve">and roughening </w:t>
      </w:r>
      <w:r w:rsidR="00AC3A9C" w:rsidRPr="00DB36CE">
        <w:rPr>
          <w:rFonts w:ascii="Times New Roman" w:hAnsi="Times New Roman" w:cs="Times New Roman"/>
          <w:color w:val="000000"/>
          <w:sz w:val="24"/>
          <w:szCs w:val="24"/>
        </w:rPr>
        <w:t>was imaged</w:t>
      </w:r>
      <w:r w:rsidR="00682CC5" w:rsidRPr="00DB36CE">
        <w:rPr>
          <w:rFonts w:ascii="Times New Roman" w:hAnsi="Times New Roman" w:cs="Times New Roman"/>
          <w:color w:val="000000"/>
          <w:sz w:val="24"/>
          <w:szCs w:val="24"/>
        </w:rPr>
        <w:t xml:space="preserve"> (C-E)</w:t>
      </w:r>
      <w:r w:rsidR="002445E2" w:rsidRPr="00DB36CE">
        <w:rPr>
          <w:rFonts w:ascii="Times New Roman" w:hAnsi="Times New Roman" w:cs="Times New Roman"/>
          <w:color w:val="000000"/>
          <w:sz w:val="24"/>
          <w:szCs w:val="24"/>
        </w:rPr>
        <w:t xml:space="preserve">. </w:t>
      </w:r>
      <w:r w:rsidR="00AC3A9C" w:rsidRPr="00DB36CE">
        <w:rPr>
          <w:rFonts w:ascii="Times New Roman" w:hAnsi="Times New Roman" w:cs="Times New Roman"/>
          <w:color w:val="000000"/>
          <w:sz w:val="24"/>
          <w:szCs w:val="24"/>
        </w:rPr>
        <w:t>The crystal</w:t>
      </w:r>
      <w:r w:rsidR="00682CC5" w:rsidRPr="00DB36CE">
        <w:rPr>
          <w:rFonts w:ascii="Times New Roman" w:hAnsi="Times New Roman" w:cs="Times New Roman"/>
          <w:color w:val="000000"/>
          <w:sz w:val="24"/>
          <w:szCs w:val="24"/>
        </w:rPr>
        <w:t xml:space="preserve"> w</w:t>
      </w:r>
      <w:r w:rsidR="00AC3A9C" w:rsidRPr="00DB36CE">
        <w:rPr>
          <w:rFonts w:ascii="Times New Roman" w:hAnsi="Times New Roman" w:cs="Times New Roman"/>
          <w:color w:val="000000"/>
          <w:sz w:val="24"/>
          <w:szCs w:val="24"/>
        </w:rPr>
        <w:t xml:space="preserve">as </w:t>
      </w:r>
      <w:r w:rsidR="00682CC5" w:rsidRPr="00DB36CE">
        <w:rPr>
          <w:rFonts w:ascii="Times New Roman" w:hAnsi="Times New Roman" w:cs="Times New Roman"/>
          <w:color w:val="000000"/>
          <w:sz w:val="24"/>
          <w:szCs w:val="24"/>
        </w:rPr>
        <w:t>then re-cooled</w:t>
      </w:r>
      <w:r w:rsidR="00AC3A9C" w:rsidRPr="00DB36CE">
        <w:rPr>
          <w:rFonts w:ascii="Times New Roman" w:hAnsi="Times New Roman" w:cs="Times New Roman"/>
          <w:color w:val="000000"/>
          <w:sz w:val="24"/>
          <w:szCs w:val="24"/>
        </w:rPr>
        <w:t xml:space="preserve"> and imaged </w:t>
      </w:r>
      <w:r w:rsidR="00682CC5" w:rsidRPr="00DB36CE">
        <w:rPr>
          <w:rFonts w:ascii="Times New Roman" w:hAnsi="Times New Roman" w:cs="Times New Roman"/>
          <w:color w:val="000000"/>
          <w:sz w:val="24"/>
          <w:szCs w:val="24"/>
        </w:rPr>
        <w:t>(F-</w:t>
      </w:r>
      <w:r w:rsidR="00E258FC">
        <w:rPr>
          <w:rFonts w:ascii="Times New Roman" w:hAnsi="Times New Roman" w:cs="Times New Roman"/>
          <w:color w:val="000000"/>
          <w:sz w:val="24"/>
          <w:szCs w:val="24"/>
        </w:rPr>
        <w:t>H</w:t>
      </w:r>
      <w:r w:rsidR="00682CC5" w:rsidRPr="00DB36CE">
        <w:rPr>
          <w:rFonts w:ascii="Times New Roman" w:hAnsi="Times New Roman" w:cs="Times New Roman"/>
          <w:color w:val="000000"/>
          <w:sz w:val="24"/>
          <w:szCs w:val="24"/>
        </w:rPr>
        <w:t>).</w:t>
      </w:r>
    </w:p>
    <w:p w:rsidR="00661F2C" w:rsidRPr="00DB36CE" w:rsidRDefault="00E258FC" w:rsidP="005D6105">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Close up on Image </w:t>
      </w:r>
      <w:r w:rsidR="004440BC">
        <w:rPr>
          <w:rFonts w:ascii="Times New Roman" w:hAnsi="Times New Roman" w:cs="Times New Roman"/>
          <w:color w:val="000000"/>
          <w:sz w:val="24"/>
          <w:szCs w:val="24"/>
        </w:rPr>
        <w:t>H</w:t>
      </w:r>
      <w:r>
        <w:rPr>
          <w:rFonts w:ascii="Times New Roman" w:hAnsi="Times New Roman" w:cs="Times New Roman"/>
          <w:color w:val="000000"/>
          <w:sz w:val="24"/>
          <w:szCs w:val="24"/>
        </w:rPr>
        <w:t>, a</w:t>
      </w:r>
      <w:r w:rsidR="00932054" w:rsidRPr="00DB36CE">
        <w:rPr>
          <w:rFonts w:ascii="Times New Roman" w:hAnsi="Times New Roman" w:cs="Times New Roman"/>
          <w:color w:val="000000"/>
          <w:sz w:val="24"/>
          <w:szCs w:val="24"/>
        </w:rPr>
        <w:t xml:space="preserve">s seen in Figure </w:t>
      </w:r>
      <w:r>
        <w:rPr>
          <w:rFonts w:ascii="Times New Roman" w:hAnsi="Times New Roman" w:cs="Times New Roman"/>
          <w:color w:val="000000"/>
          <w:sz w:val="24"/>
          <w:szCs w:val="24"/>
        </w:rPr>
        <w:t>6</w:t>
      </w:r>
      <w:r w:rsidR="00932054" w:rsidRPr="00DB36CE">
        <w:rPr>
          <w:rFonts w:ascii="Times New Roman" w:hAnsi="Times New Roman" w:cs="Times New Roman"/>
          <w:color w:val="000000"/>
          <w:sz w:val="24"/>
          <w:szCs w:val="24"/>
        </w:rPr>
        <w:t xml:space="preserve">, there is roughening on a scale </w:t>
      </w:r>
      <w:r w:rsidR="00661F2C" w:rsidRPr="00DB36CE">
        <w:rPr>
          <w:rFonts w:ascii="Times New Roman" w:hAnsi="Times New Roman" w:cs="Times New Roman"/>
          <w:color w:val="000000"/>
          <w:sz w:val="24"/>
          <w:szCs w:val="24"/>
        </w:rPr>
        <w:t>(</w:t>
      </w:r>
      <w:r w:rsidR="00932054" w:rsidRPr="00DB36CE">
        <w:rPr>
          <w:rFonts w:ascii="Times New Roman" w:hAnsi="Times New Roman" w:cs="Times New Roman"/>
          <w:color w:val="000000"/>
          <w:sz w:val="24"/>
          <w:szCs w:val="24"/>
        </w:rPr>
        <w:t>µm</w:t>
      </w:r>
      <w:proofErr w:type="gramStart"/>
      <w:r w:rsidR="00661F2C" w:rsidRPr="00DB36CE">
        <w:rPr>
          <w:rFonts w:ascii="Times New Roman" w:hAnsi="Times New Roman" w:cs="Times New Roman"/>
          <w:color w:val="000000"/>
          <w:sz w:val="24"/>
          <w:szCs w:val="24"/>
        </w:rPr>
        <w:t>)</w:t>
      </w:r>
      <w:r w:rsidR="00932054" w:rsidRPr="00DB36CE">
        <w:rPr>
          <w:rFonts w:ascii="Times New Roman" w:hAnsi="Times New Roman" w:cs="Times New Roman"/>
          <w:color w:val="000000"/>
          <w:sz w:val="24"/>
          <w:szCs w:val="24"/>
        </w:rPr>
        <w:t xml:space="preserve"> </w:t>
      </w:r>
      <w:r w:rsidR="00661F2C" w:rsidRPr="00DB36CE">
        <w:rPr>
          <w:rFonts w:ascii="Times New Roman" w:hAnsi="Times New Roman" w:cs="Times New Roman"/>
          <w:color w:val="000000"/>
          <w:sz w:val="24"/>
          <w:szCs w:val="24"/>
        </w:rPr>
        <w:t>which</w:t>
      </w:r>
      <w:proofErr w:type="gramEnd"/>
      <w:r w:rsidR="00661F2C" w:rsidRPr="00DB36CE">
        <w:rPr>
          <w:rFonts w:ascii="Times New Roman" w:hAnsi="Times New Roman" w:cs="Times New Roman"/>
          <w:color w:val="000000"/>
          <w:sz w:val="24"/>
          <w:szCs w:val="24"/>
        </w:rPr>
        <w:t xml:space="preserve"> is </w:t>
      </w:r>
      <w:r w:rsidR="00932054" w:rsidRPr="00DB36CE">
        <w:rPr>
          <w:rFonts w:ascii="Times New Roman" w:hAnsi="Times New Roman" w:cs="Times New Roman"/>
          <w:color w:val="000000"/>
          <w:sz w:val="24"/>
          <w:szCs w:val="24"/>
        </w:rPr>
        <w:t xml:space="preserve">big </w:t>
      </w:r>
      <w:r w:rsidR="00661F2C" w:rsidRPr="00DB36CE">
        <w:rPr>
          <w:rFonts w:ascii="Times New Roman" w:hAnsi="Times New Roman" w:cs="Times New Roman"/>
          <w:color w:val="000000"/>
          <w:sz w:val="24"/>
          <w:szCs w:val="24"/>
        </w:rPr>
        <w:t>compared to visible light</w:t>
      </w:r>
      <w:r w:rsidR="00932054" w:rsidRPr="00DB36CE">
        <w:rPr>
          <w:rFonts w:ascii="Times New Roman" w:hAnsi="Times New Roman" w:cs="Times New Roman"/>
          <w:color w:val="000000"/>
          <w:sz w:val="24"/>
          <w:szCs w:val="24"/>
        </w:rPr>
        <w:t xml:space="preserve"> </w:t>
      </w:r>
      <w:r w:rsidR="00C63B10" w:rsidRPr="00DB36CE">
        <w:rPr>
          <w:rFonts w:ascii="Times New Roman" w:hAnsi="Times New Roman" w:cs="Times New Roman"/>
          <w:color w:val="000000"/>
          <w:sz w:val="24"/>
          <w:szCs w:val="24"/>
        </w:rPr>
        <w:t xml:space="preserve">(nm) </w:t>
      </w:r>
      <w:r w:rsidR="00932054" w:rsidRPr="00DB36CE">
        <w:rPr>
          <w:rFonts w:ascii="Times New Roman" w:hAnsi="Times New Roman" w:cs="Times New Roman"/>
          <w:color w:val="000000"/>
          <w:sz w:val="24"/>
          <w:szCs w:val="24"/>
        </w:rPr>
        <w:t xml:space="preserve">meaning that roughening will scatter light. </w:t>
      </w:r>
      <w:r w:rsidR="001B4564" w:rsidRPr="00DB36CE">
        <w:rPr>
          <w:rFonts w:ascii="Times New Roman" w:hAnsi="Times New Roman" w:cs="Times New Roman"/>
          <w:color w:val="000000"/>
          <w:sz w:val="24"/>
          <w:szCs w:val="24"/>
        </w:rPr>
        <w:t>The</w:t>
      </w:r>
      <w:r w:rsidR="00661F2C" w:rsidRPr="00DB36CE">
        <w:rPr>
          <w:rFonts w:ascii="Times New Roman" w:hAnsi="Times New Roman" w:cs="Times New Roman"/>
          <w:color w:val="000000"/>
          <w:sz w:val="24"/>
          <w:szCs w:val="24"/>
        </w:rPr>
        <w:t xml:space="preserve"> apparent heights and amplitudes shown in Figure </w:t>
      </w:r>
      <w:r>
        <w:rPr>
          <w:rFonts w:ascii="Times New Roman" w:hAnsi="Times New Roman" w:cs="Times New Roman"/>
          <w:color w:val="000000"/>
          <w:sz w:val="24"/>
          <w:szCs w:val="24"/>
        </w:rPr>
        <w:t>7</w:t>
      </w:r>
      <w:r w:rsidR="00661F2C" w:rsidRPr="00DB36CE">
        <w:rPr>
          <w:rFonts w:ascii="Times New Roman" w:hAnsi="Times New Roman" w:cs="Times New Roman"/>
          <w:color w:val="000000"/>
          <w:sz w:val="24"/>
          <w:szCs w:val="24"/>
        </w:rPr>
        <w:t xml:space="preserve"> </w:t>
      </w:r>
      <w:r w:rsidR="001B4564" w:rsidRPr="00DB36CE">
        <w:rPr>
          <w:rFonts w:ascii="Times New Roman" w:hAnsi="Times New Roman" w:cs="Times New Roman"/>
          <w:color w:val="000000"/>
          <w:sz w:val="24"/>
          <w:szCs w:val="24"/>
        </w:rPr>
        <w:t xml:space="preserve">were used </w:t>
      </w:r>
      <w:r w:rsidR="00661F2C" w:rsidRPr="00DB36CE">
        <w:rPr>
          <w:rFonts w:ascii="Times New Roman" w:hAnsi="Times New Roman" w:cs="Times New Roman"/>
          <w:color w:val="000000"/>
          <w:sz w:val="24"/>
          <w:szCs w:val="24"/>
        </w:rPr>
        <w:t xml:space="preserve">to calculate the apparent </w:t>
      </w:r>
      <w:r w:rsidR="001B4564" w:rsidRPr="00DB36CE">
        <w:rPr>
          <w:rFonts w:ascii="Times New Roman" w:hAnsi="Times New Roman" w:cs="Times New Roman"/>
          <w:color w:val="000000"/>
          <w:sz w:val="24"/>
          <w:szCs w:val="24"/>
        </w:rPr>
        <w:t>and the actual angle</w:t>
      </w:r>
      <w:r w:rsidR="003C4C99">
        <w:rPr>
          <w:rFonts w:ascii="Times New Roman" w:hAnsi="Times New Roman" w:cs="Times New Roman"/>
          <w:color w:val="000000"/>
          <w:sz w:val="24"/>
          <w:szCs w:val="24"/>
        </w:rPr>
        <w:t>.</w:t>
      </w:r>
    </w:p>
    <w:p w:rsidR="00932054" w:rsidRPr="00DB36CE" w:rsidRDefault="00A0072D" w:rsidP="00DB36CE">
      <w:pPr>
        <w:spacing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943600" cy="4400550"/>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943600" cy="4400550"/>
                    </a:xfrm>
                    <a:prstGeom prst="rect">
                      <a:avLst/>
                    </a:prstGeom>
                    <a:noFill/>
                    <a:ln w="9525">
                      <a:noFill/>
                      <a:miter lim="800000"/>
                      <a:headEnd/>
                      <a:tailEnd/>
                    </a:ln>
                  </pic:spPr>
                </pic:pic>
              </a:graphicData>
            </a:graphic>
          </wp:inline>
        </w:drawing>
      </w:r>
    </w:p>
    <w:p w:rsidR="00161AEA" w:rsidRPr="00DB36CE" w:rsidRDefault="001B4564" w:rsidP="00DB36CE">
      <w:pPr>
        <w:spacing w:line="480" w:lineRule="auto"/>
        <w:ind w:left="720"/>
        <w:rPr>
          <w:rFonts w:ascii="Times New Roman" w:hAnsi="Times New Roman" w:cs="Times New Roman"/>
          <w:color w:val="000000"/>
          <w:sz w:val="24"/>
          <w:szCs w:val="24"/>
        </w:rPr>
      </w:pPr>
      <w:r w:rsidRPr="00DB36CE">
        <w:rPr>
          <w:rFonts w:ascii="Times New Roman" w:hAnsi="Times New Roman" w:cs="Times New Roman"/>
          <w:b/>
          <w:color w:val="000000"/>
          <w:sz w:val="24"/>
          <w:szCs w:val="24"/>
        </w:rPr>
        <w:t xml:space="preserve">Figure </w:t>
      </w:r>
      <w:r w:rsidR="00261386">
        <w:rPr>
          <w:rFonts w:ascii="Times New Roman" w:hAnsi="Times New Roman" w:cs="Times New Roman"/>
          <w:b/>
          <w:color w:val="000000"/>
          <w:sz w:val="24"/>
          <w:szCs w:val="24"/>
        </w:rPr>
        <w:t>7</w:t>
      </w:r>
      <w:r w:rsidRPr="00DB36CE">
        <w:rPr>
          <w:rFonts w:ascii="Times New Roman" w:hAnsi="Times New Roman" w:cs="Times New Roman"/>
          <w:b/>
          <w:color w:val="000000"/>
          <w:sz w:val="24"/>
          <w:szCs w:val="24"/>
        </w:rPr>
        <w:t>.</w:t>
      </w:r>
      <w:r w:rsidRPr="00DB36CE">
        <w:rPr>
          <w:rFonts w:ascii="Times New Roman" w:hAnsi="Times New Roman" w:cs="Times New Roman"/>
          <w:color w:val="000000"/>
          <w:sz w:val="24"/>
          <w:szCs w:val="24"/>
        </w:rPr>
        <w:t xml:space="preserve"> </w:t>
      </w:r>
      <w:r w:rsidR="000A19FD" w:rsidRPr="00DB36CE">
        <w:rPr>
          <w:rFonts w:ascii="Times New Roman" w:hAnsi="Times New Roman" w:cs="Times New Roman"/>
          <w:i/>
          <w:color w:val="000000"/>
          <w:sz w:val="24"/>
          <w:szCs w:val="24"/>
        </w:rPr>
        <w:t>Quantifying</w:t>
      </w:r>
      <w:r w:rsidRPr="00DB36CE">
        <w:rPr>
          <w:rFonts w:ascii="Times New Roman" w:hAnsi="Times New Roman" w:cs="Times New Roman"/>
          <w:i/>
          <w:color w:val="000000"/>
          <w:sz w:val="24"/>
          <w:szCs w:val="24"/>
        </w:rPr>
        <w:t xml:space="preserve"> parameters of roughening.</w:t>
      </w:r>
      <w:r w:rsidR="000A19FD" w:rsidRPr="00DB36CE">
        <w:rPr>
          <w:rFonts w:ascii="Times New Roman" w:hAnsi="Times New Roman" w:cs="Times New Roman"/>
          <w:color w:val="000000"/>
          <w:sz w:val="24"/>
          <w:szCs w:val="24"/>
        </w:rPr>
        <w:t xml:space="preserve"> </w:t>
      </w:r>
      <w:r w:rsidR="00FD301A" w:rsidRPr="00DB36CE">
        <w:rPr>
          <w:rFonts w:ascii="Times New Roman" w:hAnsi="Times New Roman" w:cs="Times New Roman"/>
          <w:color w:val="000000"/>
          <w:sz w:val="24"/>
          <w:szCs w:val="24"/>
        </w:rPr>
        <w:t>S</w:t>
      </w:r>
      <w:r w:rsidR="000A19FD" w:rsidRPr="00DB36CE">
        <w:rPr>
          <w:rFonts w:ascii="Times New Roman" w:hAnsi="Times New Roman" w:cs="Times New Roman"/>
          <w:color w:val="000000"/>
          <w:sz w:val="24"/>
          <w:szCs w:val="24"/>
        </w:rPr>
        <w:t xml:space="preserve">ix </w:t>
      </w:r>
      <w:r w:rsidR="00FD301A" w:rsidRPr="00DB36CE">
        <w:rPr>
          <w:rFonts w:ascii="Times New Roman" w:hAnsi="Times New Roman" w:cs="Times New Roman"/>
          <w:color w:val="000000"/>
          <w:sz w:val="24"/>
          <w:szCs w:val="24"/>
        </w:rPr>
        <w:t xml:space="preserve">grooves were measured for their </w:t>
      </w:r>
      <w:r w:rsidR="000A19FD" w:rsidRPr="00DB36CE">
        <w:rPr>
          <w:rFonts w:ascii="Times New Roman" w:hAnsi="Times New Roman" w:cs="Times New Roman"/>
          <w:color w:val="000000"/>
          <w:sz w:val="24"/>
          <w:szCs w:val="24"/>
        </w:rPr>
        <w:t>peak heights and amplitudes</w:t>
      </w:r>
      <w:r w:rsidR="00FD301A" w:rsidRPr="00DB36CE">
        <w:rPr>
          <w:rFonts w:ascii="Times New Roman" w:hAnsi="Times New Roman" w:cs="Times New Roman"/>
          <w:color w:val="000000"/>
          <w:sz w:val="24"/>
          <w:szCs w:val="24"/>
        </w:rPr>
        <w:t xml:space="preserve">.  </w:t>
      </w:r>
      <w:r w:rsidR="000A19FD" w:rsidRPr="00DB36CE">
        <w:rPr>
          <w:rFonts w:ascii="Times New Roman" w:hAnsi="Times New Roman" w:cs="Times New Roman"/>
          <w:color w:val="000000"/>
          <w:sz w:val="24"/>
          <w:szCs w:val="24"/>
        </w:rPr>
        <w:t xml:space="preserve">These measurements </w:t>
      </w:r>
      <w:r w:rsidR="00FD301A" w:rsidRPr="00DB36CE">
        <w:rPr>
          <w:rFonts w:ascii="Times New Roman" w:hAnsi="Times New Roman" w:cs="Times New Roman"/>
          <w:color w:val="000000"/>
          <w:sz w:val="24"/>
          <w:szCs w:val="24"/>
        </w:rPr>
        <w:t xml:space="preserve">were </w:t>
      </w:r>
      <w:r w:rsidR="000A19FD" w:rsidRPr="00DB36CE">
        <w:rPr>
          <w:rFonts w:ascii="Times New Roman" w:hAnsi="Times New Roman" w:cs="Times New Roman"/>
          <w:color w:val="000000"/>
          <w:sz w:val="24"/>
          <w:szCs w:val="24"/>
        </w:rPr>
        <w:t xml:space="preserve">used </w:t>
      </w:r>
      <w:r w:rsidR="00FD301A" w:rsidRPr="00DB36CE">
        <w:rPr>
          <w:rFonts w:ascii="Times New Roman" w:hAnsi="Times New Roman" w:cs="Times New Roman"/>
          <w:color w:val="000000"/>
          <w:sz w:val="24"/>
          <w:szCs w:val="24"/>
        </w:rPr>
        <w:t xml:space="preserve">in the following calculations </w:t>
      </w:r>
      <w:r w:rsidR="000A19FD" w:rsidRPr="00DB36CE">
        <w:rPr>
          <w:rFonts w:ascii="Times New Roman" w:hAnsi="Times New Roman" w:cs="Times New Roman"/>
          <w:color w:val="000000"/>
          <w:sz w:val="24"/>
          <w:szCs w:val="24"/>
        </w:rPr>
        <w:t xml:space="preserve">to determine </w:t>
      </w:r>
      <w:r w:rsidR="00FD301A" w:rsidRPr="00DB36CE">
        <w:rPr>
          <w:rFonts w:ascii="Times New Roman" w:hAnsi="Times New Roman" w:cs="Times New Roman"/>
          <w:color w:val="000000"/>
          <w:sz w:val="24"/>
          <w:szCs w:val="24"/>
        </w:rPr>
        <w:t>the</w:t>
      </w:r>
      <w:r w:rsidR="000A19FD" w:rsidRPr="00DB36CE">
        <w:rPr>
          <w:rFonts w:ascii="Times New Roman" w:hAnsi="Times New Roman" w:cs="Times New Roman"/>
          <w:color w:val="000000"/>
          <w:sz w:val="24"/>
          <w:szCs w:val="24"/>
        </w:rPr>
        <w:t xml:space="preserve"> angle</w:t>
      </w:r>
      <w:r w:rsidR="00FD301A" w:rsidRPr="00DB36CE">
        <w:rPr>
          <w:rFonts w:ascii="Times New Roman" w:hAnsi="Times New Roman" w:cs="Times New Roman"/>
          <w:color w:val="000000"/>
          <w:sz w:val="24"/>
          <w:szCs w:val="24"/>
        </w:rPr>
        <w:t xml:space="preserve"> of roughening</w:t>
      </w:r>
      <w:r w:rsidR="000A19FD" w:rsidRPr="00DB36CE">
        <w:rPr>
          <w:rFonts w:ascii="Times New Roman" w:hAnsi="Times New Roman" w:cs="Times New Roman"/>
          <w:color w:val="000000"/>
          <w:sz w:val="24"/>
          <w:szCs w:val="24"/>
        </w:rPr>
        <w:t xml:space="preserve">. </w:t>
      </w:r>
      <w:r w:rsidRPr="00DB36CE">
        <w:rPr>
          <w:rFonts w:ascii="Times New Roman" w:hAnsi="Times New Roman" w:cs="Times New Roman"/>
          <w:color w:val="000000"/>
          <w:sz w:val="24"/>
          <w:szCs w:val="24"/>
        </w:rPr>
        <w:br/>
      </w:r>
      <m:oMathPara>
        <m:oMath>
          <m:r>
            <w:rPr>
              <w:rFonts w:ascii="Cambria Math" w:hAnsi="Cambria Math" w:cs="Times New Roman"/>
              <w:color w:val="000000"/>
              <w:sz w:val="24"/>
              <w:szCs w:val="24"/>
            </w:rPr>
            <m:t>A</m:t>
          </m:r>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r>
                <w:rPr>
                  <w:rFonts w:ascii="Times New Roman" w:hAnsi="Cambria Math" w:cs="Times New Roman"/>
                  <w:color w:val="000000"/>
                  <w:sz w:val="24"/>
                  <w:szCs w:val="24"/>
                </w:rPr>
                <m:t>h</m:t>
              </m:r>
            </m:num>
            <m:den>
              <m:r>
                <w:rPr>
                  <w:rFonts w:ascii="Cambria Math" w:hAnsi="Times New Roman" w:cs="Times New Roman"/>
                  <w:color w:val="000000"/>
                  <w:sz w:val="24"/>
                  <w:szCs w:val="24"/>
                </w:rPr>
                <m:t>2</m:t>
              </m:r>
            </m:den>
          </m:f>
          <m:r>
            <w:rPr>
              <w:rFonts w:ascii="Times New Roman" w:hAnsi="Cambria Math" w:cs="Times New Roman"/>
              <w:color w:val="000000"/>
              <w:sz w:val="24"/>
              <w:szCs w:val="24"/>
            </w:rPr>
            <m:t>*</m:t>
          </m:r>
          <m:f>
            <m:fPr>
              <m:ctrlPr>
                <w:rPr>
                  <w:rFonts w:ascii="Cambria Math" w:hAnsi="Times New Roman" w:cs="Times New Roman"/>
                  <w:i/>
                  <w:color w:val="000000"/>
                  <w:sz w:val="24"/>
                  <w:szCs w:val="24"/>
                </w:rPr>
              </m:ctrlPr>
            </m:fPr>
            <m:num>
              <m:rad>
                <m:radPr>
                  <m:degHide m:val="1"/>
                  <m:ctrlPr>
                    <w:rPr>
                      <w:rFonts w:ascii="Cambria Math" w:hAnsi="Times New Roman" w:cs="Times New Roman"/>
                      <w:i/>
                      <w:color w:val="000000"/>
                      <w:sz w:val="24"/>
                      <w:szCs w:val="24"/>
                    </w:rPr>
                  </m:ctrlPr>
                </m:radPr>
                <m:deg/>
                <m:e>
                  <m:r>
                    <w:rPr>
                      <w:rFonts w:ascii="Cambria Math" w:hAnsi="Times New Roman" w:cs="Times New Roman"/>
                      <w:color w:val="000000"/>
                      <w:sz w:val="24"/>
                      <w:szCs w:val="24"/>
                    </w:rPr>
                    <m:t>3</m:t>
                  </m:r>
                </m:e>
              </m:rad>
            </m:num>
            <m:den>
              <m:r>
                <w:rPr>
                  <w:rFonts w:ascii="Cambria Math" w:hAnsi="Times New Roman" w:cs="Times New Roman"/>
                  <w:color w:val="000000"/>
                  <w:sz w:val="24"/>
                  <w:szCs w:val="24"/>
                </w:rPr>
                <m:t>2</m:t>
              </m:r>
            </m:den>
          </m:f>
        </m:oMath>
      </m:oMathPara>
    </w:p>
    <w:p w:rsidR="00161AEA" w:rsidRPr="00DB36CE" w:rsidRDefault="00771086" w:rsidP="00161AEA">
      <w:pPr>
        <w:spacing w:line="480" w:lineRule="auto"/>
        <w:jc w:val="center"/>
        <w:rPr>
          <w:rFonts w:ascii="Times New Roman" w:hAnsi="Times New Roman" w:cs="Times New Roman"/>
          <w:color w:val="000000"/>
          <w:sz w:val="24"/>
          <w:szCs w:val="24"/>
        </w:rPr>
      </w:pPr>
      <m:oMathPara>
        <m:oMath>
          <m:func>
            <m:funcPr>
              <m:ctrlPr>
                <w:rPr>
                  <w:rFonts w:ascii="Cambria Math" w:hAnsi="Times New Roman" w:cs="Times New Roman"/>
                  <w:i/>
                  <w:color w:val="000000"/>
                  <w:sz w:val="24"/>
                  <w:szCs w:val="24"/>
                </w:rPr>
              </m:ctrlPr>
            </m:funcPr>
            <m:fName>
              <m:sSup>
                <m:sSupPr>
                  <m:ctrlPr>
                    <w:rPr>
                      <w:rFonts w:ascii="Cambria Math" w:hAnsi="Times New Roman" w:cs="Times New Roman"/>
                      <w:i/>
                      <w:color w:val="000000"/>
                      <w:sz w:val="24"/>
                      <w:szCs w:val="24"/>
                    </w:rPr>
                  </m:ctrlPr>
                </m:sSupPr>
                <m:e>
                  <m:r>
                    <m:rPr>
                      <m:sty m:val="p"/>
                    </m:rPr>
                    <w:rPr>
                      <w:rFonts w:ascii="Cambria Math" w:hAnsi="Times New Roman" w:cs="Times New Roman"/>
                      <w:color w:val="000000"/>
                      <w:sz w:val="24"/>
                      <w:szCs w:val="24"/>
                    </w:rPr>
                    <m:t>δ</m:t>
                  </m:r>
                  <m:r>
                    <m:rPr>
                      <m:sty m:val="p"/>
                    </m:rPr>
                    <w:rPr>
                      <w:rFonts w:ascii="Cambria Math" w:hAnsi="Times New Roman" w:cs="Times New Roman"/>
                      <w:color w:val="000000"/>
                      <w:sz w:val="24"/>
                      <w:szCs w:val="24"/>
                    </w:rPr>
                    <m:t>=(tan</m:t>
                  </m:r>
                </m:e>
                <m:sup>
                  <m:r>
                    <w:rPr>
                      <w:rFonts w:ascii="Times New Roman" w:hAnsi="Times New Roman" w:cs="Times New Roman"/>
                      <w:color w:val="000000"/>
                      <w:sz w:val="24"/>
                      <w:szCs w:val="24"/>
                    </w:rPr>
                    <m:t>-</m:t>
                  </m:r>
                  <m:r>
                    <w:rPr>
                      <w:rFonts w:ascii="Cambria Math" w:hAnsi="Times New Roman" w:cs="Times New Roman"/>
                      <w:color w:val="000000"/>
                      <w:sz w:val="24"/>
                      <w:szCs w:val="24"/>
                    </w:rPr>
                    <m:t>1</m:t>
                  </m:r>
                </m:sup>
              </m:sSup>
            </m:fName>
            <m:e>
              <m:r>
                <w:rPr>
                  <w:rFonts w:ascii="Cambria Math" w:hAnsi="Times New Roman" w:cs="Times New Roman"/>
                  <w:color w:val="000000"/>
                  <w:sz w:val="24"/>
                  <w:szCs w:val="24"/>
                </w:rPr>
                <m:t>(</m:t>
              </m:r>
            </m:e>
          </m:func>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2</m:t>
              </m:r>
              <m:r>
                <w:rPr>
                  <w:rFonts w:ascii="Cambria Math" w:hAnsi="Cambria Math" w:cs="Times New Roman"/>
                  <w:color w:val="000000"/>
                  <w:sz w:val="24"/>
                  <w:szCs w:val="24"/>
                </w:rPr>
                <m:t>*A</m:t>
              </m:r>
              <m:r>
                <w:rPr>
                  <w:rFonts w:ascii="Times New Roman" w:hAnsi="Cambria Math" w:cs="Times New Roman"/>
                  <w:color w:val="000000"/>
                  <w:sz w:val="24"/>
                  <w:szCs w:val="24"/>
                </w:rPr>
                <m:t>*</m:t>
              </m:r>
              <m:r>
                <w:rPr>
                  <w:rFonts w:ascii="Cambria Math" w:hAnsi="Cambria Math" w:cs="Times New Roman"/>
                  <w:color w:val="000000"/>
                  <w:sz w:val="24"/>
                  <w:szCs w:val="24"/>
                </w:rPr>
                <m:t>π</m:t>
              </m:r>
            </m:num>
            <m:den>
              <m:r>
                <w:rPr>
                  <w:rFonts w:ascii="Cambria Math" w:hAnsi="Cambria Math" w:cs="Times New Roman"/>
                  <w:color w:val="000000"/>
                  <w:sz w:val="24"/>
                  <w:szCs w:val="24"/>
                </w:rPr>
                <m:t>λ</m:t>
              </m:r>
            </m:den>
          </m:f>
          <m:r>
            <w:rPr>
              <w:rFonts w:ascii="Cambria Math" w:hAnsi="Times New Roman" w:cs="Times New Roman"/>
              <w:color w:val="000000"/>
              <w:sz w:val="24"/>
              <w:szCs w:val="24"/>
            </w:rPr>
            <m:t>)</m:t>
          </m:r>
          <m:r>
            <w:rPr>
              <w:rFonts w:ascii="Cambria Math" w:hAnsi="Cambria Math" w:cs="Times New Roman"/>
              <w:color w:val="000000"/>
              <w:sz w:val="24"/>
              <w:szCs w:val="24"/>
            </w:rPr>
            <m:t>*</m:t>
          </m:r>
          <m:r>
            <w:rPr>
              <w:rFonts w:ascii="Cambria Math" w:hAnsi="Times New Roman" w:cs="Times New Roman"/>
              <w:color w:val="000000"/>
              <w:sz w:val="24"/>
              <w:szCs w:val="24"/>
            </w:rPr>
            <m:t>180)/</m:t>
          </m:r>
          <m:r>
            <w:rPr>
              <w:rFonts w:ascii="Cambria Math" w:hAnsi="Cambria Math" w:cs="Times New Roman"/>
              <w:color w:val="000000"/>
              <w:sz w:val="24"/>
              <w:szCs w:val="24"/>
            </w:rPr>
            <m:t>π</m:t>
          </m:r>
        </m:oMath>
      </m:oMathPara>
    </w:p>
    <w:p w:rsidR="001B4564" w:rsidRPr="00DB36CE" w:rsidRDefault="00161AEA" w:rsidP="005D6105">
      <w:pPr>
        <w:spacing w:line="480" w:lineRule="auto"/>
        <w:rPr>
          <w:rFonts w:ascii="Times New Roman" w:hAnsi="Times New Roman" w:cs="Times New Roman"/>
          <w:color w:val="000000"/>
          <w:sz w:val="24"/>
          <w:szCs w:val="24"/>
        </w:rPr>
      </w:pPr>
      <w:r w:rsidRPr="00DB36CE">
        <w:rPr>
          <w:rFonts w:ascii="Times New Roman" w:hAnsi="Times New Roman" w:cs="Times New Roman"/>
          <w:color w:val="000000"/>
          <w:sz w:val="24"/>
          <w:szCs w:val="24"/>
        </w:rPr>
        <w:t>The true Amplitude is found using the measured peak height (h). The actual angle of roughening (δ)</w:t>
      </w:r>
      <w:r w:rsidR="009E2138">
        <w:rPr>
          <w:rFonts w:ascii="Times New Roman" w:hAnsi="Times New Roman" w:cs="Times New Roman"/>
          <w:color w:val="000000"/>
          <w:sz w:val="24"/>
          <w:szCs w:val="24"/>
        </w:rPr>
        <w:t xml:space="preserve"> </w:t>
      </w:r>
      <w:r w:rsidRPr="00DB36CE">
        <w:rPr>
          <w:rFonts w:ascii="Times New Roman" w:hAnsi="Times New Roman" w:cs="Times New Roman"/>
          <w:color w:val="000000"/>
          <w:sz w:val="24"/>
          <w:szCs w:val="24"/>
        </w:rPr>
        <w:t xml:space="preserve">was then calculated for all six grooves using the true amplitude. </w:t>
      </w:r>
      <w:r w:rsidR="000A19FD" w:rsidRPr="00DB36CE">
        <w:rPr>
          <w:rFonts w:ascii="Times New Roman" w:hAnsi="Times New Roman" w:cs="Times New Roman"/>
          <w:color w:val="000000"/>
          <w:sz w:val="24"/>
          <w:szCs w:val="24"/>
        </w:rPr>
        <w:t xml:space="preserve">The average angle was 35° </w:t>
      </w:r>
      <w:r w:rsidR="000A19FD" w:rsidRPr="00DB36CE">
        <w:rPr>
          <w:rFonts w:ascii="Times New Roman" w:eastAsia="Arial Unicode MS" w:hAnsi="Times New Roman" w:cs="Times New Roman"/>
          <w:color w:val="000000"/>
          <w:sz w:val="24"/>
          <w:szCs w:val="24"/>
          <w:shd w:val="clear" w:color="auto" w:fill="FFFFFF"/>
        </w:rPr>
        <w:t>±</w:t>
      </w:r>
      <w:r w:rsidR="000A19FD" w:rsidRPr="00DB36CE">
        <w:rPr>
          <w:rFonts w:ascii="Times New Roman" w:hAnsi="Times New Roman" w:cs="Times New Roman"/>
          <w:color w:val="000000"/>
          <w:sz w:val="24"/>
          <w:szCs w:val="24"/>
        </w:rPr>
        <w:t xml:space="preserve">3 with </w:t>
      </w:r>
      <w:r w:rsidR="00C63B10" w:rsidRPr="00DB36CE">
        <w:rPr>
          <w:rFonts w:ascii="Times New Roman" w:hAnsi="Times New Roman" w:cs="Times New Roman"/>
          <w:color w:val="000000"/>
          <w:sz w:val="24"/>
          <w:szCs w:val="24"/>
        </w:rPr>
        <w:t>a 95% confidence interval of 4°</w:t>
      </w:r>
      <w:r w:rsidR="000A19FD" w:rsidRPr="00DB36CE">
        <w:rPr>
          <w:rFonts w:ascii="Times New Roman" w:hAnsi="Times New Roman" w:cs="Times New Roman"/>
          <w:color w:val="000000"/>
          <w:sz w:val="24"/>
          <w:szCs w:val="24"/>
        </w:rPr>
        <w:t xml:space="preserve">.  In order to measure the extent to which roughening, as </w:t>
      </w:r>
      <w:r w:rsidR="000A19FD" w:rsidRPr="00DB36CE">
        <w:rPr>
          <w:rFonts w:ascii="Times New Roman" w:hAnsi="Times New Roman" w:cs="Times New Roman"/>
          <w:color w:val="000000"/>
          <w:sz w:val="24"/>
          <w:szCs w:val="24"/>
        </w:rPr>
        <w:lastRenderedPageBreak/>
        <w:t xml:space="preserve">observed in the VP-SEM, scatters light, a beveled model was created using a conservative angle of 25° as seen in Figure </w:t>
      </w:r>
      <w:r w:rsidR="009E2138">
        <w:rPr>
          <w:rFonts w:ascii="Times New Roman" w:hAnsi="Times New Roman" w:cs="Times New Roman"/>
          <w:color w:val="000000"/>
          <w:sz w:val="24"/>
          <w:szCs w:val="24"/>
        </w:rPr>
        <w:t>8</w:t>
      </w:r>
      <w:r w:rsidR="000A19FD" w:rsidRPr="00DB36CE">
        <w:rPr>
          <w:rFonts w:ascii="Times New Roman" w:hAnsi="Times New Roman" w:cs="Times New Roman"/>
          <w:color w:val="000000"/>
          <w:sz w:val="24"/>
          <w:szCs w:val="24"/>
        </w:rPr>
        <w:t>.</w:t>
      </w:r>
    </w:p>
    <w:p w:rsidR="002C327B" w:rsidRPr="00DB36CE" w:rsidRDefault="000A19FD" w:rsidP="00DB36CE">
      <w:pPr>
        <w:spacing w:line="480" w:lineRule="auto"/>
        <w:jc w:val="center"/>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drawing>
          <wp:inline distT="0" distB="0" distL="0" distR="0">
            <wp:extent cx="1914525" cy="3724913"/>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914525" cy="3724913"/>
                    </a:xfrm>
                    <a:prstGeom prst="rect">
                      <a:avLst/>
                    </a:prstGeom>
                    <a:noFill/>
                    <a:ln w="9525">
                      <a:noFill/>
                      <a:miter lim="800000"/>
                      <a:headEnd/>
                      <a:tailEnd/>
                    </a:ln>
                  </pic:spPr>
                </pic:pic>
              </a:graphicData>
            </a:graphic>
          </wp:inline>
        </w:drawing>
      </w:r>
    </w:p>
    <w:p w:rsidR="002C327B" w:rsidRPr="00DB36CE" w:rsidRDefault="00DB36CE" w:rsidP="00DB36CE">
      <w:pPr>
        <w:spacing w:line="480" w:lineRule="auto"/>
        <w:ind w:left="720"/>
        <w:rPr>
          <w:rFonts w:ascii="Times New Roman" w:hAnsi="Times New Roman" w:cs="Times New Roman"/>
          <w:color w:val="000000"/>
          <w:sz w:val="24"/>
          <w:szCs w:val="24"/>
        </w:rPr>
      </w:pPr>
      <w:r>
        <w:rPr>
          <w:rFonts w:ascii="Times New Roman" w:hAnsi="Times New Roman" w:cs="Times New Roman"/>
          <w:b/>
          <w:color w:val="000000"/>
          <w:sz w:val="24"/>
          <w:szCs w:val="24"/>
        </w:rPr>
        <w:t>Figure</w:t>
      </w:r>
      <w:r w:rsidR="00261386">
        <w:rPr>
          <w:rFonts w:ascii="Times New Roman" w:hAnsi="Times New Roman" w:cs="Times New Roman"/>
          <w:b/>
          <w:color w:val="000000"/>
          <w:sz w:val="24"/>
          <w:szCs w:val="24"/>
        </w:rPr>
        <w:t xml:space="preserve"> 8</w:t>
      </w:r>
      <w:r w:rsidR="000A19FD" w:rsidRPr="00DB36CE">
        <w:rPr>
          <w:rFonts w:ascii="Times New Roman" w:hAnsi="Times New Roman" w:cs="Times New Roman"/>
          <w:b/>
          <w:color w:val="000000"/>
          <w:sz w:val="24"/>
          <w:szCs w:val="24"/>
        </w:rPr>
        <w:t>.</w:t>
      </w:r>
      <w:r w:rsidR="000A19FD" w:rsidRPr="00DB36CE">
        <w:rPr>
          <w:rFonts w:ascii="Times New Roman" w:hAnsi="Times New Roman" w:cs="Times New Roman"/>
          <w:color w:val="000000"/>
          <w:sz w:val="24"/>
          <w:szCs w:val="24"/>
        </w:rPr>
        <w:t xml:space="preserve"> </w:t>
      </w:r>
      <w:proofErr w:type="gramStart"/>
      <w:r w:rsidR="000A19FD" w:rsidRPr="00DB36CE">
        <w:rPr>
          <w:rFonts w:ascii="Times New Roman" w:hAnsi="Times New Roman" w:cs="Times New Roman"/>
          <w:i/>
          <w:color w:val="000000"/>
          <w:sz w:val="24"/>
          <w:szCs w:val="24"/>
        </w:rPr>
        <w:t>Beveled model</w:t>
      </w:r>
      <w:r w:rsidR="000A19FD" w:rsidRPr="00DB36CE">
        <w:rPr>
          <w:rFonts w:ascii="Times New Roman" w:hAnsi="Times New Roman" w:cs="Times New Roman"/>
          <w:color w:val="000000"/>
          <w:sz w:val="24"/>
          <w:szCs w:val="24"/>
        </w:rPr>
        <w:t xml:space="preserve"> </w:t>
      </w:r>
      <w:r w:rsidR="008829A9" w:rsidRPr="00DB36CE">
        <w:rPr>
          <w:rFonts w:ascii="Times New Roman" w:hAnsi="Times New Roman" w:cs="Times New Roman"/>
          <w:color w:val="000000"/>
          <w:sz w:val="24"/>
          <w:szCs w:val="24"/>
        </w:rPr>
        <w:t>(a=5, c=40).</w:t>
      </w:r>
      <w:proofErr w:type="gramEnd"/>
      <w:r w:rsidR="009E2138">
        <w:rPr>
          <w:rFonts w:ascii="Times New Roman" w:hAnsi="Times New Roman" w:cs="Times New Roman"/>
          <w:color w:val="000000"/>
          <w:sz w:val="24"/>
          <w:szCs w:val="24"/>
        </w:rPr>
        <w:t xml:space="preserve"> </w:t>
      </w:r>
    </w:p>
    <w:p w:rsidR="00210B7C" w:rsidRPr="00DB36CE" w:rsidRDefault="009E2138" w:rsidP="005D6105">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One million </w:t>
      </w:r>
      <w:r w:rsidR="00210B7C" w:rsidRPr="00DB36CE">
        <w:rPr>
          <w:rFonts w:ascii="Times New Roman" w:hAnsi="Times New Roman" w:cs="Times New Roman"/>
          <w:color w:val="000000"/>
          <w:sz w:val="24"/>
          <w:szCs w:val="24"/>
        </w:rPr>
        <w:t xml:space="preserve">photons were fired at the model for both deep and shallow roughening angles and a phase function was produced as seen in Figure </w:t>
      </w:r>
      <w:r>
        <w:rPr>
          <w:rFonts w:ascii="Times New Roman" w:hAnsi="Times New Roman" w:cs="Times New Roman"/>
          <w:color w:val="000000"/>
          <w:sz w:val="24"/>
          <w:szCs w:val="24"/>
        </w:rPr>
        <w:t>9</w:t>
      </w:r>
      <w:r w:rsidR="00210B7C" w:rsidRPr="00DB36CE">
        <w:rPr>
          <w:rFonts w:ascii="Times New Roman" w:hAnsi="Times New Roman" w:cs="Times New Roman"/>
          <w:color w:val="000000"/>
          <w:sz w:val="24"/>
          <w:szCs w:val="24"/>
        </w:rPr>
        <w:t xml:space="preserve">. </w:t>
      </w:r>
    </w:p>
    <w:p w:rsidR="00471E50" w:rsidRPr="00DB36CE" w:rsidRDefault="00471E50" w:rsidP="00460379">
      <w:pPr>
        <w:spacing w:line="480" w:lineRule="auto"/>
        <w:jc w:val="both"/>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lastRenderedPageBreak/>
        <w:drawing>
          <wp:inline distT="0" distB="0" distL="0" distR="0">
            <wp:extent cx="6705600" cy="4591050"/>
            <wp:effectExtent l="19050" t="0" r="0" b="0"/>
            <wp:docPr id="12" name="Picture 12" descr="Figure 6.eps"/>
            <wp:cNvGraphicFramePr/>
            <a:graphic xmlns:a="http://schemas.openxmlformats.org/drawingml/2006/main">
              <a:graphicData uri="http://schemas.openxmlformats.org/drawingml/2006/picture">
                <pic:pic xmlns:pic="http://schemas.openxmlformats.org/drawingml/2006/picture">
                  <pic:nvPicPr>
                    <pic:cNvPr id="4" name="Content Placeholder 3" descr="Figure 6.eps"/>
                    <pic:cNvPicPr>
                      <a:picLocks noGrp="1"/>
                    </pic:cNvPicPr>
                  </pic:nvPicPr>
                  <pic:blipFill>
                    <a:blip r:embed="rId27" cstate="print"/>
                    <a:stretch>
                      <a:fillRect/>
                    </a:stretch>
                  </pic:blipFill>
                  <pic:spPr>
                    <a:xfrm>
                      <a:off x="0" y="0"/>
                      <a:ext cx="6712176" cy="4595553"/>
                    </a:xfrm>
                    <a:prstGeom prst="rect">
                      <a:avLst/>
                    </a:prstGeom>
                  </pic:spPr>
                </pic:pic>
              </a:graphicData>
            </a:graphic>
          </wp:inline>
        </w:drawing>
      </w:r>
    </w:p>
    <w:p w:rsidR="00471E50" w:rsidRPr="00DB36CE" w:rsidRDefault="00471E50" w:rsidP="00DB36CE">
      <w:pPr>
        <w:tabs>
          <w:tab w:val="left" w:pos="-90"/>
        </w:tabs>
        <w:spacing w:line="480" w:lineRule="auto"/>
        <w:ind w:left="720"/>
        <w:rPr>
          <w:rFonts w:ascii="Times New Roman" w:hAnsi="Times New Roman" w:cs="Times New Roman"/>
          <w:color w:val="000000"/>
          <w:sz w:val="24"/>
          <w:szCs w:val="24"/>
        </w:rPr>
      </w:pPr>
      <w:r w:rsidRPr="00DB36CE">
        <w:rPr>
          <w:rFonts w:ascii="Times New Roman" w:hAnsi="Times New Roman" w:cs="Times New Roman"/>
          <w:b/>
          <w:color w:val="000000"/>
          <w:sz w:val="24"/>
          <w:szCs w:val="24"/>
        </w:rPr>
        <w:t xml:space="preserve">Figure </w:t>
      </w:r>
      <w:r w:rsidR="00261386">
        <w:rPr>
          <w:rFonts w:ascii="Times New Roman" w:hAnsi="Times New Roman" w:cs="Times New Roman"/>
          <w:b/>
          <w:color w:val="000000"/>
          <w:sz w:val="24"/>
          <w:szCs w:val="24"/>
        </w:rPr>
        <w:t>9</w:t>
      </w:r>
      <w:r w:rsidRPr="00DB36CE">
        <w:rPr>
          <w:rFonts w:ascii="Times New Roman" w:hAnsi="Times New Roman" w:cs="Times New Roman"/>
          <w:b/>
          <w:color w:val="000000"/>
          <w:sz w:val="24"/>
          <w:szCs w:val="24"/>
        </w:rPr>
        <w:t>.</w:t>
      </w:r>
      <w:r w:rsidRPr="00DB36CE">
        <w:rPr>
          <w:rFonts w:ascii="Times New Roman" w:hAnsi="Times New Roman" w:cs="Times New Roman"/>
          <w:color w:val="000000"/>
          <w:sz w:val="24"/>
          <w:szCs w:val="24"/>
        </w:rPr>
        <w:t xml:space="preserve"> </w:t>
      </w:r>
      <w:r w:rsidR="00575EE1" w:rsidRPr="00DB36CE">
        <w:rPr>
          <w:rFonts w:ascii="Times New Roman" w:hAnsi="Times New Roman" w:cs="Times New Roman"/>
          <w:color w:val="000000"/>
          <w:sz w:val="24"/>
          <w:szCs w:val="24"/>
        </w:rPr>
        <w:t xml:space="preserve"> </w:t>
      </w:r>
      <w:r w:rsidR="00575EE1" w:rsidRPr="00DB36CE">
        <w:rPr>
          <w:rFonts w:ascii="Times New Roman" w:hAnsi="Times New Roman" w:cs="Times New Roman"/>
          <w:i/>
          <w:color w:val="000000"/>
          <w:sz w:val="24"/>
          <w:szCs w:val="24"/>
        </w:rPr>
        <w:t>Phase Function</w:t>
      </w:r>
      <w:r w:rsidR="00C63B10" w:rsidRPr="00DB36CE">
        <w:rPr>
          <w:rFonts w:ascii="Times New Roman" w:hAnsi="Times New Roman" w:cs="Times New Roman"/>
          <w:i/>
          <w:color w:val="000000"/>
          <w:sz w:val="24"/>
          <w:szCs w:val="24"/>
        </w:rPr>
        <w:t xml:space="preserve"> comparing smooth with </w:t>
      </w:r>
      <w:r w:rsidR="00210B7C" w:rsidRPr="00DB36CE">
        <w:rPr>
          <w:rFonts w:ascii="Times New Roman" w:hAnsi="Times New Roman" w:cs="Times New Roman"/>
          <w:i/>
          <w:color w:val="000000"/>
          <w:sz w:val="24"/>
          <w:szCs w:val="24"/>
        </w:rPr>
        <w:t>deep and shallow roughening exemplars</w:t>
      </w:r>
      <w:r w:rsidR="00210B7C" w:rsidRPr="00DB36CE">
        <w:rPr>
          <w:rFonts w:ascii="Times New Roman" w:hAnsi="Times New Roman" w:cs="Times New Roman"/>
          <w:color w:val="000000"/>
          <w:sz w:val="24"/>
          <w:szCs w:val="24"/>
        </w:rPr>
        <w:t xml:space="preserve">. </w:t>
      </w:r>
    </w:p>
    <w:p w:rsidR="00C63B10" w:rsidRPr="00DB36CE" w:rsidRDefault="009E2138" w:rsidP="005D6105">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The Phase Function</w:t>
      </w:r>
      <w:r w:rsidR="00C63B10" w:rsidRPr="00DB36CE">
        <w:rPr>
          <w:rFonts w:ascii="Times New Roman" w:hAnsi="Times New Roman" w:cs="Times New Roman"/>
          <w:color w:val="000000"/>
          <w:sz w:val="24"/>
          <w:szCs w:val="24"/>
        </w:rPr>
        <w:t xml:space="preserve"> measures the intensity of light scattering at various angles for the three models. Front scattering occurs from 0° to 90° and backscattering occurs from 90° to 180°. Roughened models, as seen by the dotted lines, </w:t>
      </w:r>
      <w:r w:rsidR="0083002C" w:rsidRPr="00DB36CE">
        <w:rPr>
          <w:rFonts w:ascii="Times New Roman" w:hAnsi="Times New Roman" w:cs="Times New Roman"/>
          <w:color w:val="000000"/>
          <w:sz w:val="24"/>
          <w:szCs w:val="24"/>
        </w:rPr>
        <w:t xml:space="preserve">seem to </w:t>
      </w:r>
      <w:r w:rsidR="00C63B10" w:rsidRPr="00DB36CE">
        <w:rPr>
          <w:rFonts w:ascii="Times New Roman" w:hAnsi="Times New Roman" w:cs="Times New Roman"/>
          <w:color w:val="000000"/>
          <w:sz w:val="24"/>
          <w:szCs w:val="24"/>
        </w:rPr>
        <w:t>backscatter more</w:t>
      </w:r>
      <w:r w:rsidR="0083002C" w:rsidRPr="00DB36CE">
        <w:rPr>
          <w:rFonts w:ascii="Times New Roman" w:hAnsi="Times New Roman" w:cs="Times New Roman"/>
          <w:color w:val="000000"/>
          <w:sz w:val="24"/>
          <w:szCs w:val="24"/>
        </w:rPr>
        <w:t xml:space="preserve"> </w:t>
      </w:r>
      <w:proofErr w:type="gramStart"/>
      <w:r w:rsidR="0083002C" w:rsidRPr="00DB36CE">
        <w:rPr>
          <w:rFonts w:ascii="Times New Roman" w:hAnsi="Times New Roman" w:cs="Times New Roman"/>
          <w:color w:val="000000"/>
          <w:sz w:val="24"/>
          <w:szCs w:val="24"/>
        </w:rPr>
        <w:t>light</w:t>
      </w:r>
      <w:proofErr w:type="gramEnd"/>
      <w:r w:rsidR="0083002C" w:rsidRPr="00DB36CE">
        <w:rPr>
          <w:rFonts w:ascii="Times New Roman" w:hAnsi="Times New Roman" w:cs="Times New Roman"/>
          <w:color w:val="000000"/>
          <w:sz w:val="24"/>
          <w:szCs w:val="24"/>
        </w:rPr>
        <w:t xml:space="preserve"> than the smooth model. </w:t>
      </w:r>
    </w:p>
    <w:p w:rsidR="00575EE1" w:rsidRPr="00DB36CE" w:rsidRDefault="00575EE1" w:rsidP="00DB36CE">
      <w:pPr>
        <w:spacing w:line="480" w:lineRule="auto"/>
        <w:jc w:val="center"/>
        <w:rPr>
          <w:rFonts w:ascii="Times New Roman" w:hAnsi="Times New Roman" w:cs="Times New Roman"/>
          <w:color w:val="000000"/>
          <w:sz w:val="24"/>
          <w:szCs w:val="24"/>
        </w:rPr>
      </w:pPr>
      <w:r w:rsidRPr="00DB36CE">
        <w:rPr>
          <w:rFonts w:ascii="Times New Roman" w:hAnsi="Times New Roman" w:cs="Times New Roman"/>
          <w:noProof/>
          <w:color w:val="000000"/>
          <w:sz w:val="24"/>
          <w:szCs w:val="24"/>
        </w:rPr>
        <w:lastRenderedPageBreak/>
        <w:drawing>
          <wp:inline distT="0" distB="0" distL="0" distR="0">
            <wp:extent cx="6229350" cy="4343400"/>
            <wp:effectExtent l="19050" t="0" r="0" b="0"/>
            <wp:docPr id="13" name="Picture 13" descr="Figure 7.eps"/>
            <wp:cNvGraphicFramePr/>
            <a:graphic xmlns:a="http://schemas.openxmlformats.org/drawingml/2006/main">
              <a:graphicData uri="http://schemas.openxmlformats.org/drawingml/2006/picture">
                <pic:pic xmlns:pic="http://schemas.openxmlformats.org/drawingml/2006/picture">
                  <pic:nvPicPr>
                    <pic:cNvPr id="4" name="Content Placeholder 3" descr="Figure 7.eps"/>
                    <pic:cNvPicPr>
                      <a:picLocks noGrp="1"/>
                    </pic:cNvPicPr>
                  </pic:nvPicPr>
                  <pic:blipFill>
                    <a:blip r:embed="rId28" cstate="print"/>
                    <a:stretch>
                      <a:fillRect/>
                    </a:stretch>
                  </pic:blipFill>
                  <pic:spPr>
                    <a:xfrm>
                      <a:off x="0" y="0"/>
                      <a:ext cx="6232331" cy="4345479"/>
                    </a:xfrm>
                    <a:prstGeom prst="rect">
                      <a:avLst/>
                    </a:prstGeom>
                  </pic:spPr>
                </pic:pic>
              </a:graphicData>
            </a:graphic>
          </wp:inline>
        </w:drawing>
      </w:r>
    </w:p>
    <w:p w:rsidR="00575EE1" w:rsidRPr="00DB36CE" w:rsidRDefault="00575EE1" w:rsidP="00DB36CE">
      <w:pPr>
        <w:spacing w:line="480" w:lineRule="auto"/>
        <w:ind w:left="720"/>
        <w:rPr>
          <w:rFonts w:ascii="Times New Roman" w:hAnsi="Times New Roman" w:cs="Times New Roman"/>
          <w:i/>
          <w:color w:val="000000"/>
          <w:sz w:val="24"/>
          <w:szCs w:val="24"/>
        </w:rPr>
      </w:pPr>
      <w:r w:rsidRPr="00DB36CE">
        <w:rPr>
          <w:rFonts w:ascii="Times New Roman" w:hAnsi="Times New Roman" w:cs="Times New Roman"/>
          <w:b/>
          <w:color w:val="000000"/>
          <w:sz w:val="24"/>
          <w:szCs w:val="24"/>
        </w:rPr>
        <w:t xml:space="preserve">Figure </w:t>
      </w:r>
      <w:r w:rsidR="00261386">
        <w:rPr>
          <w:rFonts w:ascii="Times New Roman" w:hAnsi="Times New Roman" w:cs="Times New Roman"/>
          <w:b/>
          <w:color w:val="000000"/>
          <w:sz w:val="24"/>
          <w:szCs w:val="24"/>
        </w:rPr>
        <w:t>10</w:t>
      </w:r>
      <w:r w:rsidRPr="00DB36CE">
        <w:rPr>
          <w:rFonts w:ascii="Times New Roman" w:hAnsi="Times New Roman" w:cs="Times New Roman"/>
          <w:b/>
          <w:color w:val="000000"/>
          <w:sz w:val="24"/>
          <w:szCs w:val="24"/>
        </w:rPr>
        <w:t>.</w:t>
      </w:r>
      <w:r w:rsidRPr="00DB36CE">
        <w:rPr>
          <w:rFonts w:ascii="Times New Roman" w:hAnsi="Times New Roman" w:cs="Times New Roman"/>
          <w:color w:val="000000"/>
          <w:sz w:val="24"/>
          <w:szCs w:val="24"/>
        </w:rPr>
        <w:t xml:space="preserve"> </w:t>
      </w:r>
      <w:proofErr w:type="gramStart"/>
      <w:r w:rsidRPr="00DB36CE">
        <w:rPr>
          <w:rFonts w:ascii="Times New Roman" w:hAnsi="Times New Roman" w:cs="Times New Roman"/>
          <w:i/>
          <w:color w:val="000000"/>
          <w:sz w:val="24"/>
          <w:szCs w:val="24"/>
        </w:rPr>
        <w:t>Asymmetry Paramete</w:t>
      </w:r>
      <w:r w:rsidR="0083002C" w:rsidRPr="00DB36CE">
        <w:rPr>
          <w:rFonts w:ascii="Times New Roman" w:hAnsi="Times New Roman" w:cs="Times New Roman"/>
          <w:i/>
          <w:color w:val="000000"/>
          <w:sz w:val="24"/>
          <w:szCs w:val="24"/>
        </w:rPr>
        <w:t>r for various degrees of Roughening.</w:t>
      </w:r>
      <w:proofErr w:type="gramEnd"/>
      <w:r w:rsidR="0083002C" w:rsidRPr="00DB36CE">
        <w:rPr>
          <w:rFonts w:ascii="Times New Roman" w:hAnsi="Times New Roman" w:cs="Times New Roman"/>
          <w:i/>
          <w:color w:val="000000"/>
          <w:sz w:val="24"/>
          <w:szCs w:val="24"/>
        </w:rPr>
        <w:t xml:space="preserve"> </w:t>
      </w:r>
    </w:p>
    <w:p w:rsidR="00627E2A" w:rsidRDefault="0083002C" w:rsidP="005D6105">
      <w:pPr>
        <w:spacing w:line="480" w:lineRule="auto"/>
        <w:rPr>
          <w:rFonts w:ascii="Times New Roman" w:hAnsi="Times New Roman" w:cs="Times New Roman"/>
          <w:color w:val="000000"/>
          <w:sz w:val="24"/>
          <w:szCs w:val="24"/>
        </w:rPr>
      </w:pPr>
      <w:r w:rsidRPr="00DB36CE">
        <w:rPr>
          <w:rFonts w:ascii="Times New Roman" w:hAnsi="Times New Roman" w:cs="Times New Roman"/>
          <w:color w:val="000000"/>
          <w:sz w:val="24"/>
          <w:szCs w:val="24"/>
        </w:rPr>
        <w:t>There is a decreasing trend in the asymmetry parameter with mor</w:t>
      </w:r>
      <w:r w:rsidR="00E258FC">
        <w:rPr>
          <w:rFonts w:ascii="Times New Roman" w:hAnsi="Times New Roman" w:cs="Times New Roman"/>
          <w:color w:val="000000"/>
          <w:sz w:val="24"/>
          <w:szCs w:val="24"/>
        </w:rPr>
        <w:t>e roughening as seen in Figure 10</w:t>
      </w:r>
      <w:r w:rsidRPr="00DB36CE">
        <w:rPr>
          <w:rFonts w:ascii="Times New Roman" w:hAnsi="Times New Roman" w:cs="Times New Roman"/>
          <w:color w:val="000000"/>
          <w:sz w:val="24"/>
          <w:szCs w:val="24"/>
        </w:rPr>
        <w:t xml:space="preserve">. Roughening is measured </w:t>
      </w:r>
      <w:r w:rsidR="00161AEA" w:rsidRPr="00DB36CE">
        <w:rPr>
          <w:rFonts w:ascii="Times New Roman" w:hAnsi="Times New Roman" w:cs="Times New Roman"/>
          <w:color w:val="000000"/>
          <w:sz w:val="24"/>
          <w:szCs w:val="24"/>
        </w:rPr>
        <w:t xml:space="preserve">as </w:t>
      </w:r>
      <w:r w:rsidRPr="00DB36CE">
        <w:rPr>
          <w:rFonts w:ascii="Times New Roman" w:hAnsi="Times New Roman" w:cs="Times New Roman"/>
          <w:color w:val="000000"/>
          <w:sz w:val="24"/>
          <w:szCs w:val="24"/>
        </w:rPr>
        <w:t>δb</w:t>
      </w:r>
      <w:r w:rsidR="009A312C" w:rsidRPr="00DB36CE">
        <w:rPr>
          <w:rFonts w:ascii="Times New Roman" w:hAnsi="Times New Roman" w:cs="Times New Roman"/>
          <w:color w:val="000000"/>
          <w:sz w:val="24"/>
          <w:szCs w:val="24"/>
        </w:rPr>
        <w:t>.</w:t>
      </w:r>
      <w:r w:rsidR="008829A9" w:rsidRPr="00DB36CE">
        <w:rPr>
          <w:rFonts w:ascii="Times New Roman" w:hAnsi="Times New Roman" w:cs="Times New Roman"/>
          <w:color w:val="000000"/>
          <w:sz w:val="24"/>
          <w:szCs w:val="24"/>
        </w:rPr>
        <w:t xml:space="preserve"> For every model,</w:t>
      </w:r>
      <w:r w:rsidRPr="00DB36CE">
        <w:rPr>
          <w:rFonts w:ascii="Times New Roman" w:hAnsi="Times New Roman" w:cs="Times New Roman"/>
          <w:color w:val="000000"/>
          <w:sz w:val="24"/>
          <w:szCs w:val="24"/>
        </w:rPr>
        <w:t xml:space="preserve"> the asymmetry parameter </w:t>
      </w:r>
      <w:r w:rsidR="008829A9" w:rsidRPr="00DB36CE">
        <w:rPr>
          <w:rFonts w:ascii="Times New Roman" w:hAnsi="Times New Roman" w:cs="Times New Roman"/>
          <w:color w:val="000000"/>
          <w:sz w:val="24"/>
          <w:szCs w:val="24"/>
        </w:rPr>
        <w:t>declines with</w:t>
      </w:r>
      <w:r w:rsidR="00DF736A" w:rsidRPr="00DB36CE">
        <w:rPr>
          <w:rFonts w:ascii="Times New Roman" w:hAnsi="Times New Roman" w:cs="Times New Roman"/>
          <w:color w:val="000000"/>
          <w:sz w:val="24"/>
          <w:szCs w:val="24"/>
        </w:rPr>
        <w:t xml:space="preserve"> greater degrees of roughening meaning that roughening lowers the asymmetry parameter. </w:t>
      </w:r>
      <w:r w:rsidR="00627E2A" w:rsidRPr="00DB36CE">
        <w:rPr>
          <w:rFonts w:ascii="Times New Roman" w:hAnsi="Times New Roman" w:cs="Times New Roman"/>
          <w:color w:val="000000"/>
          <w:sz w:val="24"/>
          <w:szCs w:val="24"/>
        </w:rPr>
        <w:t>Incorporating roughening could mean</w:t>
      </w:r>
      <w:r w:rsidR="00DF736A" w:rsidRPr="00DB36CE">
        <w:rPr>
          <w:rFonts w:ascii="Times New Roman" w:hAnsi="Times New Roman" w:cs="Times New Roman"/>
          <w:color w:val="000000"/>
          <w:sz w:val="24"/>
          <w:szCs w:val="24"/>
        </w:rPr>
        <w:t xml:space="preserve"> up to 20% more reflection</w:t>
      </w:r>
      <w:r w:rsidR="00627E2A" w:rsidRPr="00DB36CE">
        <w:rPr>
          <w:rFonts w:ascii="Times New Roman" w:hAnsi="Times New Roman" w:cs="Times New Roman"/>
          <w:color w:val="000000"/>
          <w:sz w:val="24"/>
          <w:szCs w:val="24"/>
        </w:rPr>
        <w:t xml:space="preserve"> of sunlight in cirrus clouds</w:t>
      </w:r>
      <w:r w:rsidR="009E2138">
        <w:rPr>
          <w:rFonts w:ascii="Times New Roman" w:hAnsi="Times New Roman" w:cs="Times New Roman"/>
          <w:color w:val="000000"/>
          <w:sz w:val="24"/>
          <w:szCs w:val="24"/>
        </w:rPr>
        <w:t xml:space="preserve"> (Neshbya</w:t>
      </w:r>
      <w:r w:rsidR="00E258FC">
        <w:rPr>
          <w:rFonts w:ascii="Times New Roman" w:hAnsi="Times New Roman" w:cs="Times New Roman"/>
          <w:color w:val="000000"/>
          <w:sz w:val="24"/>
          <w:szCs w:val="24"/>
        </w:rPr>
        <w:t>’s Calclation</w:t>
      </w:r>
      <w:r w:rsidR="009E2138">
        <w:rPr>
          <w:rFonts w:ascii="Times New Roman" w:hAnsi="Times New Roman" w:cs="Times New Roman"/>
          <w:color w:val="000000"/>
          <w:sz w:val="24"/>
          <w:szCs w:val="24"/>
        </w:rPr>
        <w:t>)</w:t>
      </w:r>
      <w:r w:rsidR="00DF736A" w:rsidRPr="00DB36CE">
        <w:rPr>
          <w:rFonts w:ascii="Times New Roman" w:hAnsi="Times New Roman" w:cs="Times New Roman"/>
          <w:color w:val="000000"/>
          <w:sz w:val="24"/>
          <w:szCs w:val="24"/>
        </w:rPr>
        <w:t>. As the temperature increases</w:t>
      </w:r>
      <w:r w:rsidR="00627E2A" w:rsidRPr="00DB36CE">
        <w:rPr>
          <w:rFonts w:ascii="Times New Roman" w:hAnsi="Times New Roman" w:cs="Times New Roman"/>
          <w:color w:val="000000"/>
          <w:sz w:val="24"/>
          <w:szCs w:val="24"/>
        </w:rPr>
        <w:t>, crystals become rougher and</w:t>
      </w:r>
      <w:r w:rsidR="00DF736A" w:rsidRPr="00DB36CE">
        <w:rPr>
          <w:rFonts w:ascii="Times New Roman" w:hAnsi="Times New Roman" w:cs="Times New Roman"/>
          <w:color w:val="000000"/>
          <w:sz w:val="24"/>
          <w:szCs w:val="24"/>
        </w:rPr>
        <w:t xml:space="preserve"> they </w:t>
      </w:r>
      <w:r w:rsidR="00627E2A" w:rsidRPr="00DB36CE">
        <w:rPr>
          <w:rFonts w:ascii="Times New Roman" w:hAnsi="Times New Roman" w:cs="Times New Roman"/>
          <w:color w:val="000000"/>
          <w:sz w:val="24"/>
          <w:szCs w:val="24"/>
        </w:rPr>
        <w:t xml:space="preserve">in turn </w:t>
      </w:r>
      <w:r w:rsidR="00DF736A" w:rsidRPr="00DB36CE">
        <w:rPr>
          <w:rFonts w:ascii="Times New Roman" w:hAnsi="Times New Roman" w:cs="Times New Roman"/>
          <w:color w:val="000000"/>
          <w:sz w:val="24"/>
          <w:szCs w:val="24"/>
        </w:rPr>
        <w:t xml:space="preserve">backscatter more light. </w:t>
      </w:r>
      <w:r w:rsidR="009E2138">
        <w:rPr>
          <w:rFonts w:ascii="Times New Roman" w:hAnsi="Times New Roman" w:cs="Times New Roman"/>
          <w:color w:val="000000"/>
          <w:sz w:val="24"/>
          <w:szCs w:val="24"/>
        </w:rPr>
        <w:t>Therefore, a</w:t>
      </w:r>
      <w:r w:rsidR="00DF736A" w:rsidRPr="00DB36CE">
        <w:rPr>
          <w:rFonts w:ascii="Times New Roman" w:hAnsi="Times New Roman" w:cs="Times New Roman"/>
          <w:color w:val="000000"/>
          <w:sz w:val="24"/>
          <w:szCs w:val="24"/>
        </w:rPr>
        <w:t xml:space="preserve">s clouds age, they </w:t>
      </w:r>
      <w:r w:rsidR="009E2138">
        <w:rPr>
          <w:rFonts w:ascii="Times New Roman" w:hAnsi="Times New Roman" w:cs="Times New Roman"/>
          <w:color w:val="000000"/>
          <w:sz w:val="24"/>
          <w:szCs w:val="24"/>
        </w:rPr>
        <w:t xml:space="preserve">will </w:t>
      </w:r>
      <w:r w:rsidR="00DF736A" w:rsidRPr="00DB36CE">
        <w:rPr>
          <w:rFonts w:ascii="Times New Roman" w:hAnsi="Times New Roman" w:cs="Times New Roman"/>
          <w:color w:val="000000"/>
          <w:sz w:val="24"/>
          <w:szCs w:val="24"/>
        </w:rPr>
        <w:t xml:space="preserve">become more and more reflective. </w:t>
      </w:r>
    </w:p>
    <w:p w:rsidR="00C83A55" w:rsidRDefault="00C83A55" w:rsidP="005D6105">
      <w:pPr>
        <w:spacing w:line="480" w:lineRule="auto"/>
        <w:rPr>
          <w:rFonts w:ascii="Times New Roman" w:hAnsi="Times New Roman" w:cs="Times New Roman"/>
          <w:color w:val="000000"/>
          <w:sz w:val="24"/>
          <w:szCs w:val="24"/>
        </w:rPr>
      </w:pPr>
    </w:p>
    <w:p w:rsidR="00E81020" w:rsidRDefault="00E81020" w:rsidP="005D6105">
      <w:pPr>
        <w:spacing w:line="480" w:lineRule="auto"/>
        <w:rPr>
          <w:rFonts w:ascii="Times New Roman" w:hAnsi="Times New Roman" w:cs="Times New Roman"/>
          <w:color w:val="000000"/>
          <w:sz w:val="24"/>
          <w:szCs w:val="24"/>
        </w:rPr>
      </w:pPr>
    </w:p>
    <w:p w:rsidR="009E2138" w:rsidRDefault="009E2138" w:rsidP="005D6105">
      <w:pPr>
        <w:spacing w:line="480" w:lineRule="auto"/>
        <w:rPr>
          <w:rFonts w:ascii="Times New Roman" w:hAnsi="Times New Roman" w:cs="Times New Roman"/>
          <w:b/>
          <w:color w:val="000000"/>
          <w:sz w:val="24"/>
          <w:szCs w:val="24"/>
        </w:rPr>
      </w:pPr>
      <w:r w:rsidRPr="009E2138">
        <w:rPr>
          <w:rFonts w:ascii="Times New Roman" w:hAnsi="Times New Roman" w:cs="Times New Roman"/>
          <w:b/>
          <w:color w:val="000000"/>
          <w:sz w:val="24"/>
          <w:szCs w:val="24"/>
        </w:rPr>
        <w:lastRenderedPageBreak/>
        <w:t>CONCLUSION</w:t>
      </w:r>
    </w:p>
    <w:p w:rsidR="009E2138" w:rsidRDefault="009E2138" w:rsidP="00C83A55">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C83A55">
        <w:rPr>
          <w:rFonts w:ascii="Times New Roman" w:hAnsi="Times New Roman" w:cs="Times New Roman"/>
          <w:color w:val="000000"/>
          <w:sz w:val="24"/>
          <w:szCs w:val="24"/>
        </w:rPr>
        <w:t>VP-SEM imaging allows for great</w:t>
      </w:r>
      <w:r w:rsidR="00E258FC">
        <w:rPr>
          <w:rFonts w:ascii="Times New Roman" w:hAnsi="Times New Roman" w:cs="Times New Roman"/>
          <w:color w:val="000000"/>
          <w:sz w:val="24"/>
          <w:szCs w:val="24"/>
        </w:rPr>
        <w:t>er</w:t>
      </w:r>
      <w:r w:rsidRPr="00C83A55">
        <w:rPr>
          <w:rFonts w:ascii="Times New Roman" w:hAnsi="Times New Roman" w:cs="Times New Roman"/>
          <w:color w:val="000000"/>
          <w:sz w:val="24"/>
          <w:szCs w:val="24"/>
        </w:rPr>
        <w:t xml:space="preserve"> resolution images of growing an</w:t>
      </w:r>
      <w:r w:rsidR="00A00322" w:rsidRPr="00C83A55">
        <w:rPr>
          <w:rFonts w:ascii="Times New Roman" w:hAnsi="Times New Roman" w:cs="Times New Roman"/>
          <w:color w:val="000000"/>
          <w:sz w:val="24"/>
          <w:szCs w:val="24"/>
        </w:rPr>
        <w:t>d</w:t>
      </w:r>
      <w:r w:rsidRPr="00C83A55">
        <w:rPr>
          <w:rFonts w:ascii="Times New Roman" w:hAnsi="Times New Roman" w:cs="Times New Roman"/>
          <w:color w:val="000000"/>
          <w:sz w:val="24"/>
          <w:szCs w:val="24"/>
        </w:rPr>
        <w:t xml:space="preserve"> ablating ice crystals that can allow for the patterns of roughening to be measured and even quantified as done in this thesis paper. </w:t>
      </w:r>
      <w:r w:rsidR="00C83A55">
        <w:rPr>
          <w:rFonts w:ascii="Times New Roman" w:hAnsi="Times New Roman" w:cs="Times New Roman"/>
          <w:color w:val="000000"/>
          <w:sz w:val="24"/>
          <w:szCs w:val="24"/>
        </w:rPr>
        <w:t xml:space="preserve">Roughening occurred most noticeably </w:t>
      </w:r>
      <w:r w:rsidR="00C83A55" w:rsidRPr="00C83A55">
        <w:rPr>
          <w:rFonts w:ascii="Times New Roman" w:hAnsi="Times New Roman" w:cs="Times New Roman"/>
          <w:color w:val="000000"/>
          <w:sz w:val="24"/>
          <w:szCs w:val="24"/>
        </w:rPr>
        <w:t xml:space="preserve">on the onset of </w:t>
      </w:r>
      <w:proofErr w:type="gramStart"/>
      <w:r w:rsidR="00C83A55" w:rsidRPr="00C83A55">
        <w:rPr>
          <w:rFonts w:ascii="Times New Roman" w:hAnsi="Times New Roman" w:cs="Times New Roman"/>
          <w:color w:val="000000"/>
          <w:sz w:val="24"/>
          <w:szCs w:val="24"/>
        </w:rPr>
        <w:t>ablation which</w:t>
      </w:r>
      <w:proofErr w:type="gramEnd"/>
      <w:r w:rsidR="00C83A55" w:rsidRPr="00C83A55">
        <w:rPr>
          <w:rFonts w:ascii="Times New Roman" w:hAnsi="Times New Roman" w:cs="Times New Roman"/>
          <w:color w:val="000000"/>
          <w:sz w:val="24"/>
          <w:szCs w:val="24"/>
        </w:rPr>
        <w:t xml:space="preserve"> is consistent with other research (Pfalzgraff, Hulscher, Neshyba). </w:t>
      </w:r>
      <w:r w:rsidR="00A00322" w:rsidRPr="00C83A55">
        <w:rPr>
          <w:rFonts w:ascii="Times New Roman" w:hAnsi="Times New Roman" w:cs="Times New Roman"/>
          <w:color w:val="000000"/>
          <w:sz w:val="24"/>
          <w:szCs w:val="24"/>
        </w:rPr>
        <w:t xml:space="preserve">Future research could look at how roughening occurs on other facets of the ice crystal including the basal head, pyramidal facet, and conical non-faceted surface described in research done by Pfalzgraff, Hulscher, and Neshyba. </w:t>
      </w:r>
      <w:r w:rsidR="00C83A55" w:rsidRPr="00C83A55">
        <w:rPr>
          <w:rFonts w:ascii="Times New Roman" w:hAnsi="Times New Roman" w:cs="Times New Roman"/>
          <w:color w:val="000000"/>
          <w:sz w:val="24"/>
          <w:szCs w:val="24"/>
        </w:rPr>
        <w:t xml:space="preserve">Also, looking at the differences in roughening for various pressures could provide insight for the effect of pressure on roughening inside the SEM chamber. </w:t>
      </w:r>
      <w:r w:rsidR="00C83A55">
        <w:rPr>
          <w:rFonts w:ascii="Times New Roman" w:hAnsi="Times New Roman" w:cs="Times New Roman"/>
          <w:color w:val="000000"/>
          <w:sz w:val="24"/>
          <w:szCs w:val="24"/>
        </w:rPr>
        <w:t xml:space="preserve">Hopefully the present research and future research describing ice crystal behavior will offer insight into the micro-structures of cirrus clouds that will assist climatologists in work towards understanding clouds and their effect on climate change. </w:t>
      </w:r>
    </w:p>
    <w:p w:rsidR="001B54B8" w:rsidRDefault="001B54B8" w:rsidP="00C83A55">
      <w:pPr>
        <w:autoSpaceDE w:val="0"/>
        <w:autoSpaceDN w:val="0"/>
        <w:adjustRightInd w:val="0"/>
        <w:spacing w:after="0" w:line="480" w:lineRule="auto"/>
        <w:rPr>
          <w:rFonts w:ascii="Times New Roman" w:hAnsi="Times New Roman" w:cs="Times New Roman"/>
          <w:b/>
          <w:color w:val="000000"/>
          <w:sz w:val="24"/>
          <w:szCs w:val="24"/>
        </w:rPr>
      </w:pPr>
    </w:p>
    <w:p w:rsidR="001B54B8" w:rsidRDefault="001B54B8" w:rsidP="004440BC">
      <w:pPr>
        <w:autoSpaceDE w:val="0"/>
        <w:autoSpaceDN w:val="0"/>
        <w:adjustRightInd w:val="0"/>
        <w:spacing w:after="0" w:line="480" w:lineRule="auto"/>
        <w:jc w:val="center"/>
        <w:rPr>
          <w:rFonts w:ascii="Times New Roman" w:hAnsi="Times New Roman" w:cs="Times New Roman"/>
          <w:b/>
          <w:color w:val="000000"/>
          <w:sz w:val="24"/>
          <w:szCs w:val="24"/>
        </w:rPr>
      </w:pPr>
      <w:r w:rsidRPr="001B54B8">
        <w:rPr>
          <w:rFonts w:ascii="Times New Roman" w:hAnsi="Times New Roman" w:cs="Times New Roman"/>
          <w:b/>
          <w:color w:val="000000"/>
          <w:sz w:val="24"/>
          <w:szCs w:val="24"/>
        </w:rPr>
        <w:t>ACKNOWLEDGEMENTS</w:t>
      </w:r>
    </w:p>
    <w:p w:rsidR="001B54B8" w:rsidRDefault="001B54B8" w:rsidP="001B54B8">
      <w:pPr>
        <w:autoSpaceDE w:val="0"/>
        <w:autoSpaceDN w:val="0"/>
        <w:adjustRightInd w:val="0"/>
        <w:spacing w:after="0" w:line="480" w:lineRule="auto"/>
        <w:jc w:val="center"/>
        <w:rPr>
          <w:rFonts w:ascii="Times New Roman" w:hAnsi="Times New Roman" w:cs="Times New Roman"/>
          <w:b/>
          <w:color w:val="000000"/>
          <w:sz w:val="24"/>
          <w:szCs w:val="24"/>
        </w:rPr>
      </w:pPr>
    </w:p>
    <w:p w:rsidR="009E2138" w:rsidRPr="001B54B8" w:rsidRDefault="001B54B8" w:rsidP="001B54B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would like to give a special thank you to Steven Neshyba, my thesis advisor, for all of the help and support this year. </w:t>
      </w:r>
      <w:r w:rsidR="0013164F">
        <w:rPr>
          <w:rFonts w:ascii="Times New Roman" w:hAnsi="Times New Roman" w:cs="Times New Roman"/>
          <w:color w:val="000000"/>
          <w:sz w:val="24"/>
          <w:szCs w:val="24"/>
        </w:rPr>
        <w:t xml:space="preserve">Thank you to </w:t>
      </w:r>
      <w:r>
        <w:rPr>
          <w:rFonts w:ascii="Times New Roman" w:hAnsi="Times New Roman" w:cs="Times New Roman"/>
          <w:color w:val="000000"/>
          <w:sz w:val="24"/>
          <w:szCs w:val="24"/>
        </w:rPr>
        <w:t xml:space="preserve">Daniel Guilack for his help teaching me about computer languages and Courtney Lavalle </w:t>
      </w:r>
      <w:r w:rsidR="0013164F">
        <w:rPr>
          <w:rFonts w:ascii="Times New Roman" w:hAnsi="Times New Roman" w:cs="Times New Roman"/>
          <w:color w:val="000000"/>
          <w:sz w:val="24"/>
          <w:szCs w:val="24"/>
        </w:rPr>
        <w:t>all her</w:t>
      </w:r>
      <w:r>
        <w:rPr>
          <w:rFonts w:ascii="Times New Roman" w:hAnsi="Times New Roman" w:cs="Times New Roman"/>
          <w:color w:val="000000"/>
          <w:sz w:val="24"/>
          <w:szCs w:val="24"/>
        </w:rPr>
        <w:t xml:space="preserve"> help with </w:t>
      </w:r>
      <w:r w:rsidR="0013164F">
        <w:rPr>
          <w:rFonts w:ascii="Times New Roman" w:hAnsi="Times New Roman" w:cs="Times New Roman"/>
          <w:color w:val="000000"/>
          <w:sz w:val="24"/>
          <w:szCs w:val="24"/>
        </w:rPr>
        <w:t xml:space="preserve">working and fixing </w:t>
      </w:r>
      <w:r>
        <w:rPr>
          <w:rFonts w:ascii="Times New Roman" w:hAnsi="Times New Roman" w:cs="Times New Roman"/>
          <w:color w:val="000000"/>
          <w:sz w:val="24"/>
          <w:szCs w:val="24"/>
        </w:rPr>
        <w:t>the SEM.</w:t>
      </w:r>
      <w:r w:rsidR="0013164F">
        <w:rPr>
          <w:rFonts w:ascii="Times New Roman" w:hAnsi="Times New Roman" w:cs="Times New Roman"/>
          <w:color w:val="000000"/>
          <w:sz w:val="24"/>
          <w:szCs w:val="24"/>
        </w:rPr>
        <w:t xml:space="preserve"> Thank you to Mitch Benning for being awesome. </w:t>
      </w:r>
    </w:p>
    <w:p w:rsidR="00460379" w:rsidRDefault="00460379" w:rsidP="005D6105">
      <w:pPr>
        <w:spacing w:line="480" w:lineRule="auto"/>
        <w:rPr>
          <w:rFonts w:ascii="Times New Roman" w:hAnsi="Times New Roman" w:cs="Times New Roman"/>
          <w:color w:val="000000"/>
          <w:sz w:val="24"/>
          <w:szCs w:val="24"/>
        </w:rPr>
      </w:pPr>
    </w:p>
    <w:p w:rsidR="00460379" w:rsidRDefault="00460379" w:rsidP="005D6105">
      <w:pPr>
        <w:spacing w:line="480" w:lineRule="auto"/>
        <w:rPr>
          <w:rFonts w:ascii="Times New Roman" w:hAnsi="Times New Roman" w:cs="Times New Roman"/>
          <w:color w:val="000000"/>
          <w:sz w:val="24"/>
          <w:szCs w:val="24"/>
        </w:rPr>
      </w:pPr>
    </w:p>
    <w:p w:rsidR="00460379" w:rsidRPr="00DB36CE" w:rsidRDefault="00460379" w:rsidP="005D6105">
      <w:pPr>
        <w:spacing w:line="480" w:lineRule="auto"/>
        <w:rPr>
          <w:rFonts w:ascii="Times New Roman" w:hAnsi="Times New Roman" w:cs="Times New Roman"/>
          <w:color w:val="000000"/>
          <w:sz w:val="24"/>
          <w:szCs w:val="24"/>
        </w:rPr>
      </w:pPr>
    </w:p>
    <w:p w:rsidR="005D6105" w:rsidRPr="00E81020" w:rsidRDefault="005D6105" w:rsidP="005D6105">
      <w:pPr>
        <w:spacing w:line="480" w:lineRule="auto"/>
        <w:jc w:val="center"/>
        <w:rPr>
          <w:rFonts w:ascii="Times New Roman" w:hAnsi="Times New Roman" w:cs="Times New Roman"/>
          <w:b/>
          <w:color w:val="000000"/>
          <w:sz w:val="24"/>
          <w:szCs w:val="24"/>
        </w:rPr>
      </w:pPr>
      <w:r w:rsidRPr="00E81020">
        <w:rPr>
          <w:rFonts w:ascii="Times New Roman" w:hAnsi="Times New Roman" w:cs="Times New Roman"/>
          <w:b/>
          <w:color w:val="000000"/>
          <w:sz w:val="24"/>
          <w:szCs w:val="24"/>
        </w:rPr>
        <w:lastRenderedPageBreak/>
        <w:t>REFERENCES</w:t>
      </w:r>
    </w:p>
    <w:p w:rsidR="00DB36CE" w:rsidRDefault="005D6105" w:rsidP="005D6105">
      <w:pPr>
        <w:spacing w:line="480" w:lineRule="auto"/>
        <w:rPr>
          <w:rFonts w:ascii="Times New Roman" w:eastAsia="Calibri" w:hAnsi="Times New Roman" w:cs="Times New Roman"/>
          <w:sz w:val="24"/>
          <w:szCs w:val="24"/>
        </w:rPr>
      </w:pPr>
      <w:r w:rsidRPr="00DB36CE">
        <w:rPr>
          <w:rFonts w:ascii="Times New Roman" w:eastAsia="Calibri" w:hAnsi="Times New Roman" w:cs="Times New Roman"/>
          <w:sz w:val="24"/>
          <w:szCs w:val="24"/>
        </w:rPr>
        <w:t xml:space="preserve">Gerber, H., Takano, Y., Garrett, T.J., and Hobbs, P.V.: Nephelometer Measurements of the </w:t>
      </w:r>
    </w:p>
    <w:p w:rsidR="00DB36CE" w:rsidRDefault="00DB36CE" w:rsidP="005D610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005D6105" w:rsidRPr="00DB36CE">
        <w:rPr>
          <w:rFonts w:ascii="Times New Roman" w:eastAsia="Calibri" w:hAnsi="Times New Roman" w:cs="Times New Roman"/>
          <w:sz w:val="24"/>
          <w:szCs w:val="24"/>
        </w:rPr>
        <w:t xml:space="preserve">Asymmetry Parameter, Volume Extinction Coefficient, and Backscatter Ratio in Arctic </w:t>
      </w:r>
    </w:p>
    <w:p w:rsidR="005D6105" w:rsidRPr="00DB36CE" w:rsidRDefault="00DB36CE" w:rsidP="005D610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5D6105" w:rsidRPr="00DB36CE">
        <w:rPr>
          <w:rFonts w:ascii="Times New Roman" w:eastAsia="Calibri" w:hAnsi="Times New Roman" w:cs="Times New Roman"/>
          <w:sz w:val="24"/>
          <w:szCs w:val="24"/>
        </w:rPr>
        <w:t>Clouds, J. Atmos. Sci. 57, 3021-3034, 2000.</w:t>
      </w:r>
      <w:proofErr w:type="gramEnd"/>
      <w:r w:rsidR="005D6105" w:rsidRPr="00DB36CE">
        <w:rPr>
          <w:rFonts w:ascii="Times New Roman" w:eastAsia="Calibri" w:hAnsi="Times New Roman" w:cs="Times New Roman"/>
          <w:sz w:val="24"/>
          <w:szCs w:val="24"/>
        </w:rPr>
        <w:t xml:space="preserve"> </w:t>
      </w:r>
    </w:p>
    <w:p w:rsidR="00DB36CE" w:rsidRDefault="005D6105" w:rsidP="005D6105">
      <w:pPr>
        <w:spacing w:line="480" w:lineRule="auto"/>
        <w:rPr>
          <w:rFonts w:ascii="Times New Roman" w:eastAsia="Calibri" w:hAnsi="Times New Roman" w:cs="Times New Roman"/>
          <w:sz w:val="24"/>
          <w:szCs w:val="24"/>
        </w:rPr>
      </w:pPr>
      <w:r w:rsidRPr="00DB36CE">
        <w:rPr>
          <w:rFonts w:ascii="Times New Roman" w:eastAsia="Calibri" w:hAnsi="Times New Roman" w:cs="Times New Roman"/>
          <w:sz w:val="24"/>
          <w:szCs w:val="24"/>
        </w:rPr>
        <w:t>Macke, A., Mueller, J.</w:t>
      </w:r>
      <w:proofErr w:type="gramStart"/>
      <w:r w:rsidRPr="00DB36CE">
        <w:rPr>
          <w:rFonts w:ascii="Times New Roman" w:eastAsia="Calibri" w:hAnsi="Times New Roman" w:cs="Times New Roman"/>
          <w:sz w:val="24"/>
          <w:szCs w:val="24"/>
        </w:rPr>
        <w:t>,  Raschke</w:t>
      </w:r>
      <w:proofErr w:type="gramEnd"/>
      <w:r w:rsidRPr="00DB36CE">
        <w:rPr>
          <w:rFonts w:ascii="Times New Roman" w:eastAsia="Calibri" w:hAnsi="Times New Roman" w:cs="Times New Roman"/>
          <w:sz w:val="24"/>
          <w:szCs w:val="24"/>
        </w:rPr>
        <w:t xml:space="preserve">, E.: Single Scattering Properties of Atmospheric Ice Crystals, </w:t>
      </w:r>
    </w:p>
    <w:p w:rsidR="005D6105" w:rsidRPr="00DB36CE" w:rsidRDefault="00DB36CE" w:rsidP="005D610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005D6105" w:rsidRPr="00DB36CE">
        <w:rPr>
          <w:rFonts w:ascii="Times New Roman" w:eastAsia="Calibri" w:hAnsi="Times New Roman" w:cs="Times New Roman"/>
          <w:sz w:val="24"/>
          <w:szCs w:val="24"/>
        </w:rPr>
        <w:t>J. Amer. Meteor. 1996.</w:t>
      </w:r>
    </w:p>
    <w:p w:rsidR="00DB36CE" w:rsidRDefault="005D6105" w:rsidP="005D6105">
      <w:pPr>
        <w:spacing w:line="480" w:lineRule="auto"/>
        <w:rPr>
          <w:rFonts w:ascii="Times New Roman" w:eastAsia="Calibri" w:hAnsi="Times New Roman" w:cs="Times New Roman"/>
          <w:sz w:val="24"/>
          <w:szCs w:val="24"/>
        </w:rPr>
      </w:pPr>
      <w:r w:rsidRPr="00DB36CE">
        <w:rPr>
          <w:rFonts w:ascii="Times New Roman" w:eastAsia="Calibri" w:hAnsi="Times New Roman" w:cs="Times New Roman"/>
          <w:sz w:val="24"/>
          <w:szCs w:val="24"/>
        </w:rPr>
        <w:t xml:space="preserve">Pfalzgraff, W.C., Hulscher, R.M., Neshyba, S.P.: Scanning Electron Microscopy and Molecular  </w:t>
      </w:r>
    </w:p>
    <w:p w:rsidR="00DB36CE" w:rsidRDefault="00DB36CE" w:rsidP="005D610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005D6105" w:rsidRPr="00DB36CE">
        <w:rPr>
          <w:rFonts w:ascii="Times New Roman" w:eastAsia="Calibri" w:hAnsi="Times New Roman" w:cs="Times New Roman"/>
          <w:sz w:val="24"/>
          <w:szCs w:val="24"/>
        </w:rPr>
        <w:t xml:space="preserve">Dynamics </w:t>
      </w:r>
      <w:proofErr w:type="gramStart"/>
      <w:r w:rsidR="005D6105" w:rsidRPr="00DB36CE">
        <w:rPr>
          <w:rFonts w:ascii="Times New Roman" w:eastAsia="Calibri" w:hAnsi="Times New Roman" w:cs="Times New Roman"/>
          <w:sz w:val="24"/>
          <w:szCs w:val="24"/>
        </w:rPr>
        <w:t>of  Surfaces</w:t>
      </w:r>
      <w:proofErr w:type="gramEnd"/>
      <w:r w:rsidR="005D6105" w:rsidRPr="00DB36CE">
        <w:rPr>
          <w:rFonts w:ascii="Times New Roman" w:eastAsia="Calibri" w:hAnsi="Times New Roman" w:cs="Times New Roman"/>
          <w:sz w:val="24"/>
          <w:szCs w:val="24"/>
        </w:rPr>
        <w:t xml:space="preserve"> of Growing and Ablating Hexagonal Ice Crystals, J. Atmospheric </w:t>
      </w:r>
    </w:p>
    <w:p w:rsidR="005D6105" w:rsidRPr="00DB36CE" w:rsidRDefault="00DB36CE" w:rsidP="005D610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5D6105" w:rsidRPr="00DB36CE">
        <w:rPr>
          <w:rFonts w:ascii="Times New Roman" w:eastAsia="Calibri" w:hAnsi="Times New Roman" w:cs="Times New Roman"/>
          <w:sz w:val="24"/>
          <w:szCs w:val="24"/>
        </w:rPr>
        <w:t>Chemistry and Physics.</w:t>
      </w:r>
      <w:proofErr w:type="gramEnd"/>
      <w:r w:rsidR="005D6105" w:rsidRPr="00DB36CE">
        <w:rPr>
          <w:rFonts w:ascii="Times New Roman" w:eastAsia="Calibri" w:hAnsi="Times New Roman" w:cs="Times New Roman"/>
          <w:sz w:val="24"/>
          <w:szCs w:val="24"/>
        </w:rPr>
        <w:t xml:space="preserve"> 2009.</w:t>
      </w:r>
    </w:p>
    <w:p w:rsidR="00DB36CE" w:rsidRDefault="005D6105" w:rsidP="00DB36CE">
      <w:pPr>
        <w:spacing w:line="480" w:lineRule="auto"/>
        <w:rPr>
          <w:rFonts w:ascii="Times New Roman" w:eastAsia="Calibri" w:hAnsi="Times New Roman" w:cs="Times New Roman"/>
          <w:sz w:val="24"/>
          <w:szCs w:val="24"/>
        </w:rPr>
      </w:pPr>
      <w:r w:rsidRPr="00DB36CE">
        <w:rPr>
          <w:rFonts w:ascii="Times New Roman" w:eastAsia="Calibri" w:hAnsi="Times New Roman" w:cs="Times New Roman"/>
          <w:sz w:val="24"/>
          <w:szCs w:val="24"/>
        </w:rPr>
        <w:t xml:space="preserve">Walden, V.P., Warren, S.G., and Tuttle, E.: Atmospheric Ice Crystal over the Antarctic Plateau </w:t>
      </w:r>
    </w:p>
    <w:p w:rsidR="005D6105" w:rsidRPr="00DB36CE" w:rsidRDefault="00DB36CE" w:rsidP="00DB36C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sidR="005D6105" w:rsidRPr="00DB36CE">
        <w:rPr>
          <w:rFonts w:ascii="Times New Roman" w:eastAsia="Calibri" w:hAnsi="Times New Roman" w:cs="Times New Roman"/>
          <w:sz w:val="24"/>
          <w:szCs w:val="24"/>
        </w:rPr>
        <w:t>in</w:t>
      </w:r>
      <w:proofErr w:type="gramEnd"/>
      <w:r w:rsidR="005D6105" w:rsidRPr="00DB36CE">
        <w:rPr>
          <w:rFonts w:ascii="Times New Roman" w:eastAsia="Calibri" w:hAnsi="Times New Roman" w:cs="Times New Roman"/>
          <w:sz w:val="24"/>
          <w:szCs w:val="24"/>
        </w:rPr>
        <w:t xml:space="preserve"> Winter, J. Appl. Meteor., 42, 1391-1405, 2003.</w:t>
      </w:r>
    </w:p>
    <w:sectPr w:rsidR="005D6105" w:rsidRPr="00DB36CE" w:rsidSect="00740667">
      <w:footerReference w:type="default" r:id="rId2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155" w:rsidRDefault="006F3155" w:rsidP="00460379">
      <w:pPr>
        <w:spacing w:after="0" w:line="240" w:lineRule="auto"/>
      </w:pPr>
      <w:r>
        <w:separator/>
      </w:r>
    </w:p>
  </w:endnote>
  <w:endnote w:type="continuationSeparator" w:id="0">
    <w:p w:rsidR="006F3155" w:rsidRDefault="006F3155" w:rsidP="00460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A00002EF" w:usb1="4000207B" w:usb2="00000000" w:usb3="00000000" w:csb0="0000009F"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800168"/>
      <w:docPartObj>
        <w:docPartGallery w:val="Page Numbers (Bottom of Page)"/>
        <w:docPartUnique/>
      </w:docPartObj>
    </w:sdtPr>
    <w:sdtEndPr/>
    <w:sdtContent>
      <w:p w:rsidR="001B54B8" w:rsidRDefault="004440BC">
        <w:pPr>
          <w:pStyle w:val="Footer"/>
          <w:jc w:val="center"/>
        </w:pPr>
        <w:r>
          <w:fldChar w:fldCharType="begin"/>
        </w:r>
        <w:r>
          <w:instrText xml:space="preserve"> PAGE   \* MERGEFORMAT </w:instrText>
        </w:r>
        <w:r>
          <w:fldChar w:fldCharType="separate"/>
        </w:r>
        <w:r w:rsidR="00771086">
          <w:rPr>
            <w:noProof/>
          </w:rPr>
          <w:t>19</w:t>
        </w:r>
        <w:r>
          <w:rPr>
            <w:noProof/>
          </w:rPr>
          <w:fldChar w:fldCharType="end"/>
        </w:r>
      </w:p>
    </w:sdtContent>
  </w:sdt>
  <w:p w:rsidR="001B54B8" w:rsidRDefault="001B54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155" w:rsidRDefault="006F3155" w:rsidP="00460379">
      <w:pPr>
        <w:spacing w:after="0" w:line="240" w:lineRule="auto"/>
      </w:pPr>
      <w:r>
        <w:separator/>
      </w:r>
    </w:p>
  </w:footnote>
  <w:footnote w:type="continuationSeparator" w:id="0">
    <w:p w:rsidR="006F3155" w:rsidRDefault="006F3155" w:rsidP="0046037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323CA"/>
    <w:multiLevelType w:val="multilevel"/>
    <w:tmpl w:val="89841B1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4D2C6141"/>
    <w:multiLevelType w:val="hybridMultilevel"/>
    <w:tmpl w:val="E934F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105"/>
    <w:rsid w:val="00010078"/>
    <w:rsid w:val="0001224E"/>
    <w:rsid w:val="000420D5"/>
    <w:rsid w:val="000A19FD"/>
    <w:rsid w:val="00105B55"/>
    <w:rsid w:val="00126156"/>
    <w:rsid w:val="0013164F"/>
    <w:rsid w:val="00161AEA"/>
    <w:rsid w:val="001B4564"/>
    <w:rsid w:val="001B54B8"/>
    <w:rsid w:val="001F4864"/>
    <w:rsid w:val="00210B7C"/>
    <w:rsid w:val="0021256D"/>
    <w:rsid w:val="00240CD4"/>
    <w:rsid w:val="00242E43"/>
    <w:rsid w:val="002445E2"/>
    <w:rsid w:val="00261386"/>
    <w:rsid w:val="00266D0B"/>
    <w:rsid w:val="002A73F4"/>
    <w:rsid w:val="002C327B"/>
    <w:rsid w:val="002D4C11"/>
    <w:rsid w:val="00307B54"/>
    <w:rsid w:val="003811EF"/>
    <w:rsid w:val="003B6636"/>
    <w:rsid w:val="003C3D16"/>
    <w:rsid w:val="003C4C99"/>
    <w:rsid w:val="003E0822"/>
    <w:rsid w:val="003E1360"/>
    <w:rsid w:val="00402E59"/>
    <w:rsid w:val="00416C95"/>
    <w:rsid w:val="004440BC"/>
    <w:rsid w:val="00452C1B"/>
    <w:rsid w:val="00460379"/>
    <w:rsid w:val="00471E50"/>
    <w:rsid w:val="00483B83"/>
    <w:rsid w:val="0051172A"/>
    <w:rsid w:val="00534AF7"/>
    <w:rsid w:val="00575EE1"/>
    <w:rsid w:val="00581CD6"/>
    <w:rsid w:val="005D6105"/>
    <w:rsid w:val="00627E2A"/>
    <w:rsid w:val="006323DD"/>
    <w:rsid w:val="00661F2C"/>
    <w:rsid w:val="0068027D"/>
    <w:rsid w:val="00682CC5"/>
    <w:rsid w:val="006A7F13"/>
    <w:rsid w:val="006B1CDF"/>
    <w:rsid w:val="006F3155"/>
    <w:rsid w:val="0070095C"/>
    <w:rsid w:val="00731915"/>
    <w:rsid w:val="00740667"/>
    <w:rsid w:val="00771086"/>
    <w:rsid w:val="00793959"/>
    <w:rsid w:val="0083002C"/>
    <w:rsid w:val="00845EAF"/>
    <w:rsid w:val="008622CA"/>
    <w:rsid w:val="008829A9"/>
    <w:rsid w:val="008A2C8E"/>
    <w:rsid w:val="008D05C0"/>
    <w:rsid w:val="00932054"/>
    <w:rsid w:val="00957BE8"/>
    <w:rsid w:val="009A312C"/>
    <w:rsid w:val="009A5E6F"/>
    <w:rsid w:val="009B320D"/>
    <w:rsid w:val="009C1EFD"/>
    <w:rsid w:val="009E2138"/>
    <w:rsid w:val="00A00322"/>
    <w:rsid w:val="00A0072D"/>
    <w:rsid w:val="00A06C7D"/>
    <w:rsid w:val="00A21EE0"/>
    <w:rsid w:val="00A427BC"/>
    <w:rsid w:val="00AC3A9C"/>
    <w:rsid w:val="00B124AB"/>
    <w:rsid w:val="00B528CC"/>
    <w:rsid w:val="00B85A80"/>
    <w:rsid w:val="00C132D9"/>
    <w:rsid w:val="00C17D81"/>
    <w:rsid w:val="00C606B7"/>
    <w:rsid w:val="00C63B10"/>
    <w:rsid w:val="00C772D1"/>
    <w:rsid w:val="00C7775A"/>
    <w:rsid w:val="00C83A55"/>
    <w:rsid w:val="00CD13CD"/>
    <w:rsid w:val="00CE534A"/>
    <w:rsid w:val="00D6127F"/>
    <w:rsid w:val="00DB36CE"/>
    <w:rsid w:val="00DF736A"/>
    <w:rsid w:val="00E17393"/>
    <w:rsid w:val="00E258FC"/>
    <w:rsid w:val="00E81020"/>
    <w:rsid w:val="00E8526D"/>
    <w:rsid w:val="00E943D6"/>
    <w:rsid w:val="00F32EEB"/>
    <w:rsid w:val="00F43826"/>
    <w:rsid w:val="00F509AC"/>
    <w:rsid w:val="00FD30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1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1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E50"/>
    <w:rPr>
      <w:rFonts w:ascii="Tahoma" w:hAnsi="Tahoma" w:cs="Tahoma"/>
      <w:sz w:val="16"/>
      <w:szCs w:val="16"/>
    </w:rPr>
  </w:style>
  <w:style w:type="paragraph" w:styleId="NormalWeb">
    <w:name w:val="Normal (Web)"/>
    <w:basedOn w:val="Normal"/>
    <w:uiPriority w:val="99"/>
    <w:semiHidden/>
    <w:unhideWhenUsed/>
    <w:rsid w:val="00F32E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3B83"/>
    <w:pPr>
      <w:ind w:left="720"/>
      <w:contextualSpacing/>
    </w:pPr>
  </w:style>
  <w:style w:type="character" w:styleId="PlaceholderText">
    <w:name w:val="Placeholder Text"/>
    <w:basedOn w:val="DefaultParagraphFont"/>
    <w:uiPriority w:val="99"/>
    <w:semiHidden/>
    <w:rsid w:val="00FD301A"/>
    <w:rPr>
      <w:color w:val="808080"/>
    </w:rPr>
  </w:style>
  <w:style w:type="paragraph" w:styleId="Header">
    <w:name w:val="header"/>
    <w:basedOn w:val="Normal"/>
    <w:link w:val="HeaderChar"/>
    <w:uiPriority w:val="99"/>
    <w:semiHidden/>
    <w:unhideWhenUsed/>
    <w:rsid w:val="004603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60379"/>
  </w:style>
  <w:style w:type="paragraph" w:styleId="Footer">
    <w:name w:val="footer"/>
    <w:basedOn w:val="Normal"/>
    <w:link w:val="FooterChar"/>
    <w:uiPriority w:val="99"/>
    <w:unhideWhenUsed/>
    <w:rsid w:val="00460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3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1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1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E50"/>
    <w:rPr>
      <w:rFonts w:ascii="Tahoma" w:hAnsi="Tahoma" w:cs="Tahoma"/>
      <w:sz w:val="16"/>
      <w:szCs w:val="16"/>
    </w:rPr>
  </w:style>
  <w:style w:type="paragraph" w:styleId="NormalWeb">
    <w:name w:val="Normal (Web)"/>
    <w:basedOn w:val="Normal"/>
    <w:uiPriority w:val="99"/>
    <w:semiHidden/>
    <w:unhideWhenUsed/>
    <w:rsid w:val="00F32E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3B83"/>
    <w:pPr>
      <w:ind w:left="720"/>
      <w:contextualSpacing/>
    </w:pPr>
  </w:style>
  <w:style w:type="character" w:styleId="PlaceholderText">
    <w:name w:val="Placeholder Text"/>
    <w:basedOn w:val="DefaultParagraphFont"/>
    <w:uiPriority w:val="99"/>
    <w:semiHidden/>
    <w:rsid w:val="00FD301A"/>
    <w:rPr>
      <w:color w:val="808080"/>
    </w:rPr>
  </w:style>
  <w:style w:type="paragraph" w:styleId="Header">
    <w:name w:val="header"/>
    <w:basedOn w:val="Normal"/>
    <w:link w:val="HeaderChar"/>
    <w:uiPriority w:val="99"/>
    <w:semiHidden/>
    <w:unhideWhenUsed/>
    <w:rsid w:val="004603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60379"/>
  </w:style>
  <w:style w:type="paragraph" w:styleId="Footer">
    <w:name w:val="footer"/>
    <w:basedOn w:val="Normal"/>
    <w:link w:val="FooterChar"/>
    <w:uiPriority w:val="99"/>
    <w:unhideWhenUsed/>
    <w:rsid w:val="00460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34246">
      <w:bodyDiv w:val="1"/>
      <w:marLeft w:val="0"/>
      <w:marRight w:val="0"/>
      <w:marTop w:val="0"/>
      <w:marBottom w:val="0"/>
      <w:divBdr>
        <w:top w:val="none" w:sz="0" w:space="0" w:color="auto"/>
        <w:left w:val="none" w:sz="0" w:space="0" w:color="auto"/>
        <w:bottom w:val="none" w:sz="0" w:space="0" w:color="auto"/>
        <w:right w:val="none" w:sz="0" w:space="0" w:color="auto"/>
      </w:divBdr>
    </w:div>
    <w:div w:id="282732189">
      <w:bodyDiv w:val="1"/>
      <w:marLeft w:val="0"/>
      <w:marRight w:val="0"/>
      <w:marTop w:val="0"/>
      <w:marBottom w:val="0"/>
      <w:divBdr>
        <w:top w:val="none" w:sz="0" w:space="0" w:color="auto"/>
        <w:left w:val="none" w:sz="0" w:space="0" w:color="auto"/>
        <w:bottom w:val="none" w:sz="0" w:space="0" w:color="auto"/>
        <w:right w:val="none" w:sz="0" w:space="0" w:color="auto"/>
      </w:divBdr>
    </w:div>
    <w:div w:id="301690366">
      <w:bodyDiv w:val="1"/>
      <w:marLeft w:val="0"/>
      <w:marRight w:val="0"/>
      <w:marTop w:val="0"/>
      <w:marBottom w:val="0"/>
      <w:divBdr>
        <w:top w:val="none" w:sz="0" w:space="0" w:color="auto"/>
        <w:left w:val="none" w:sz="0" w:space="0" w:color="auto"/>
        <w:bottom w:val="none" w:sz="0" w:space="0" w:color="auto"/>
        <w:right w:val="none" w:sz="0" w:space="0" w:color="auto"/>
      </w:divBdr>
    </w:div>
    <w:div w:id="475416286">
      <w:bodyDiv w:val="1"/>
      <w:marLeft w:val="0"/>
      <w:marRight w:val="0"/>
      <w:marTop w:val="0"/>
      <w:marBottom w:val="0"/>
      <w:divBdr>
        <w:top w:val="none" w:sz="0" w:space="0" w:color="auto"/>
        <w:left w:val="none" w:sz="0" w:space="0" w:color="auto"/>
        <w:bottom w:val="none" w:sz="0" w:space="0" w:color="auto"/>
        <w:right w:val="none" w:sz="0" w:space="0" w:color="auto"/>
      </w:divBdr>
    </w:div>
    <w:div w:id="1615290722">
      <w:bodyDiv w:val="1"/>
      <w:marLeft w:val="0"/>
      <w:marRight w:val="0"/>
      <w:marTop w:val="0"/>
      <w:marBottom w:val="0"/>
      <w:divBdr>
        <w:top w:val="none" w:sz="0" w:space="0" w:color="auto"/>
        <w:left w:val="none" w:sz="0" w:space="0" w:color="auto"/>
        <w:bottom w:val="none" w:sz="0" w:space="0" w:color="auto"/>
        <w:right w:val="none" w:sz="0" w:space="0" w:color="auto"/>
      </w:divBdr>
    </w:div>
    <w:div w:id="1624187465">
      <w:bodyDiv w:val="1"/>
      <w:marLeft w:val="0"/>
      <w:marRight w:val="0"/>
      <w:marTop w:val="0"/>
      <w:marBottom w:val="0"/>
      <w:divBdr>
        <w:top w:val="none" w:sz="0" w:space="0" w:color="auto"/>
        <w:left w:val="none" w:sz="0" w:space="0" w:color="auto"/>
        <w:bottom w:val="none" w:sz="0" w:space="0" w:color="auto"/>
        <w:right w:val="none" w:sz="0" w:space="0" w:color="auto"/>
      </w:divBdr>
    </w:div>
    <w:div w:id="1756243060">
      <w:bodyDiv w:val="1"/>
      <w:marLeft w:val="0"/>
      <w:marRight w:val="0"/>
      <w:marTop w:val="0"/>
      <w:marBottom w:val="0"/>
      <w:divBdr>
        <w:top w:val="none" w:sz="0" w:space="0" w:color="auto"/>
        <w:left w:val="none" w:sz="0" w:space="0" w:color="auto"/>
        <w:bottom w:val="none" w:sz="0" w:space="0" w:color="auto"/>
        <w:right w:val="none" w:sz="0" w:space="0" w:color="auto"/>
      </w:divBdr>
    </w:div>
    <w:div w:id="203765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1914</Words>
  <Characters>10915</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M Lowen</dc:creator>
  <cp:lastModifiedBy>Steve Neshyba</cp:lastModifiedBy>
  <cp:revision>2</cp:revision>
  <cp:lastPrinted>2012-05-09T18:50:00Z</cp:lastPrinted>
  <dcterms:created xsi:type="dcterms:W3CDTF">2012-05-18T00:19:00Z</dcterms:created>
  <dcterms:modified xsi:type="dcterms:W3CDTF">2012-05-18T00:19:00Z</dcterms:modified>
</cp:coreProperties>
</file>